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5BA2378" w14:textId="77777777" w:rsidR="005C591B" w:rsidRDefault="007D7BDE" w:rsidP="005C591B">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1E09D6B" w14:textId="5FF5A69A" w:rsidR="00345787" w:rsidRPr="00345787" w:rsidRDefault="00345787" w:rsidP="00345787">
      <w:pPr>
        <w:autoSpaceDE w:val="0"/>
        <w:autoSpaceDN w:val="0"/>
        <w:adjustRightInd w:val="0"/>
        <w:jc w:val="both"/>
        <w:rPr>
          <w:rFonts w:ascii="Arial Narrow" w:hAnsi="Arial Narrow" w:cs="Arial"/>
        </w:rPr>
      </w:pPr>
      <w:r w:rsidRPr="00345787">
        <w:rPr>
          <w:rFonts w:ascii="Arial Narrow" w:hAnsi="Arial Narrow" w:cs="Arial"/>
        </w:rPr>
        <w:t>ISO 3704:1976 </w:t>
      </w:r>
    </w:p>
    <w:p w14:paraId="10BF8487" w14:textId="77777777" w:rsidR="00867F3E" w:rsidRPr="005C591B" w:rsidRDefault="00867F3E" w:rsidP="005C591B">
      <w:pPr>
        <w:autoSpaceDE w:val="0"/>
        <w:autoSpaceDN w:val="0"/>
        <w:adjustRightInd w:val="0"/>
        <w:jc w:val="both"/>
        <w:rPr>
          <w:rFonts w:ascii="Arial Narrow" w:hAnsi="Arial Narrow" w:cs="Arial"/>
        </w:rPr>
      </w:pPr>
    </w:p>
    <w:p w14:paraId="08CDFAF0" w14:textId="77777777" w:rsidR="00345787" w:rsidRPr="00345787" w:rsidRDefault="00666565" w:rsidP="00345787">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345787" w:rsidRPr="00345787">
        <w:rPr>
          <w:rFonts w:ascii="Arial Narrow" w:hAnsi="Arial Narrow" w:cs="Arial"/>
          <w:b/>
        </w:rPr>
        <w:t>Sulphur for industrial use — Determination of acidity — Titrimetric method</w:t>
      </w:r>
    </w:p>
    <w:p w14:paraId="336E0484" w14:textId="61208AC0" w:rsidR="00112B21" w:rsidRDefault="00112B21" w:rsidP="00112B21">
      <w:pPr>
        <w:autoSpaceDE w:val="0"/>
        <w:autoSpaceDN w:val="0"/>
        <w:adjustRightInd w:val="0"/>
        <w:jc w:val="both"/>
        <w:rPr>
          <w:rFonts w:ascii="Arial Narrow" w:hAnsi="Arial Narrow" w:cs="Arial"/>
          <w:b/>
        </w:rPr>
      </w:pPr>
    </w:p>
    <w:p w14:paraId="60FA4F72" w14:textId="77777777" w:rsidR="00B007A7" w:rsidRDefault="00B007A7" w:rsidP="005C591B">
      <w:pPr>
        <w:autoSpaceDE w:val="0"/>
        <w:autoSpaceDN w:val="0"/>
        <w:adjustRightInd w:val="0"/>
        <w:jc w:val="both"/>
        <w:rPr>
          <w:rFonts w:ascii="Arial Narrow" w:hAnsi="Arial Narrow" w:cs="Arial"/>
          <w:b/>
        </w:rPr>
      </w:pPr>
    </w:p>
    <w:p w14:paraId="05C6B4E5" w14:textId="77777777" w:rsidR="00345787" w:rsidRDefault="007D7BDE" w:rsidP="00345787">
      <w:pPr>
        <w:autoSpaceDE w:val="0"/>
        <w:autoSpaceDN w:val="0"/>
        <w:adjustRightInd w:val="0"/>
        <w:jc w:val="both"/>
        <w:rPr>
          <w:rFonts w:ascii="Arial Narrow" w:hAnsi="Arial Narrow" w:cs="Arial"/>
          <w:b/>
        </w:rPr>
      </w:pPr>
      <w:r w:rsidRPr="007A2ECF">
        <w:rPr>
          <w:rFonts w:ascii="Arial Narrow" w:hAnsi="Arial Narrow" w:cs="Arial"/>
          <w:b/>
        </w:rPr>
        <w:t>Scop</w:t>
      </w:r>
      <w:r w:rsidR="00E74A98">
        <w:rPr>
          <w:rFonts w:ascii="Arial Narrow" w:hAnsi="Arial Narrow" w:cs="Arial"/>
          <w:b/>
        </w:rPr>
        <w:t>e</w:t>
      </w:r>
    </w:p>
    <w:p w14:paraId="60B4FB3B" w14:textId="331670E9" w:rsidR="00345787" w:rsidRPr="00345787" w:rsidRDefault="00345787" w:rsidP="00345787">
      <w:pPr>
        <w:autoSpaceDE w:val="0"/>
        <w:autoSpaceDN w:val="0"/>
        <w:adjustRightInd w:val="0"/>
        <w:jc w:val="both"/>
        <w:rPr>
          <w:rFonts w:ascii="Arial Narrow" w:hAnsi="Arial Narrow" w:cs="Arial"/>
          <w:b/>
        </w:rPr>
      </w:pPr>
      <w:r w:rsidRPr="00345787">
        <w:rPr>
          <w:rFonts w:ascii="Arial Narrow" w:hAnsi="Arial Narrow" w:cs="Arial"/>
        </w:rPr>
        <w:t>This International Standard specifies a titrimetric method for the determination of the acidity of sulphur for industrial use. The method is applicable to products having acidities, expressed as H2SO4, equal to or greater than 0,01 % (m/m).</w:t>
      </w:r>
    </w:p>
    <w:p w14:paraId="2A38A59B" w14:textId="77777777" w:rsidR="005E4A16" w:rsidRPr="005E4A16" w:rsidRDefault="005E4A16"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lastRenderedPageBreak/>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62A7" w14:textId="77777777" w:rsidR="00506E7D" w:rsidRDefault="00506E7D" w:rsidP="007D7BDE">
      <w:r>
        <w:separator/>
      </w:r>
    </w:p>
  </w:endnote>
  <w:endnote w:type="continuationSeparator" w:id="0">
    <w:p w14:paraId="15FEA94E" w14:textId="77777777" w:rsidR="00506E7D" w:rsidRDefault="00506E7D"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11B8" w14:textId="77777777" w:rsidR="00506E7D" w:rsidRDefault="00506E7D" w:rsidP="007D7BDE">
      <w:r>
        <w:separator/>
      </w:r>
    </w:p>
  </w:footnote>
  <w:footnote w:type="continuationSeparator" w:id="0">
    <w:p w14:paraId="74547CD7" w14:textId="77777777" w:rsidR="00506E7D" w:rsidRDefault="00506E7D"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F46D4"/>
    <w:rsid w:val="00103C02"/>
    <w:rsid w:val="00112B21"/>
    <w:rsid w:val="00146B64"/>
    <w:rsid w:val="00154D57"/>
    <w:rsid w:val="00161F8F"/>
    <w:rsid w:val="00181A53"/>
    <w:rsid w:val="001C2993"/>
    <w:rsid w:val="001D112C"/>
    <w:rsid w:val="002236B8"/>
    <w:rsid w:val="00241E4B"/>
    <w:rsid w:val="00242755"/>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52734"/>
    <w:rsid w:val="00457E1A"/>
    <w:rsid w:val="00506AFA"/>
    <w:rsid w:val="00506E7D"/>
    <w:rsid w:val="0054034B"/>
    <w:rsid w:val="00555E4F"/>
    <w:rsid w:val="00587DCB"/>
    <w:rsid w:val="005965CF"/>
    <w:rsid w:val="005A6F51"/>
    <w:rsid w:val="005C591B"/>
    <w:rsid w:val="005D3E09"/>
    <w:rsid w:val="005E2F92"/>
    <w:rsid w:val="005E4A16"/>
    <w:rsid w:val="005F4366"/>
    <w:rsid w:val="00615747"/>
    <w:rsid w:val="006505D9"/>
    <w:rsid w:val="00666565"/>
    <w:rsid w:val="00680852"/>
    <w:rsid w:val="00703562"/>
    <w:rsid w:val="00703CB1"/>
    <w:rsid w:val="007244A4"/>
    <w:rsid w:val="00756E07"/>
    <w:rsid w:val="00766B20"/>
    <w:rsid w:val="0078214E"/>
    <w:rsid w:val="00797856"/>
    <w:rsid w:val="007A2ECF"/>
    <w:rsid w:val="007D5546"/>
    <w:rsid w:val="007D7BDE"/>
    <w:rsid w:val="008038B3"/>
    <w:rsid w:val="00810E69"/>
    <w:rsid w:val="00820E2A"/>
    <w:rsid w:val="00844921"/>
    <w:rsid w:val="00845FA3"/>
    <w:rsid w:val="008572A5"/>
    <w:rsid w:val="00867F3E"/>
    <w:rsid w:val="00877B93"/>
    <w:rsid w:val="00877DFF"/>
    <w:rsid w:val="00883ED7"/>
    <w:rsid w:val="00893D7E"/>
    <w:rsid w:val="008A5B29"/>
    <w:rsid w:val="008B3FDD"/>
    <w:rsid w:val="008C64AB"/>
    <w:rsid w:val="009B5F13"/>
    <w:rsid w:val="009B67BC"/>
    <w:rsid w:val="00A15AB7"/>
    <w:rsid w:val="00A60FE7"/>
    <w:rsid w:val="00A87B44"/>
    <w:rsid w:val="00A90D9F"/>
    <w:rsid w:val="00AB16F3"/>
    <w:rsid w:val="00AB5C04"/>
    <w:rsid w:val="00B007A7"/>
    <w:rsid w:val="00B04B5B"/>
    <w:rsid w:val="00B57555"/>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2511</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2026-04-07T10:44:00Z</dcterms:created>
  <dcterms:modified xsi:type="dcterms:W3CDTF">2026-04-07T10:45:00Z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