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4F8D" w14:textId="0CF95244" w:rsidR="00594A98" w:rsidRPr="00F22A51" w:rsidRDefault="004A6A02" w:rsidP="00F22A51">
      <w:pPr>
        <w:pStyle w:val="MainCoverTitle"/>
      </w:pPr>
      <w:bookmarkStart w:id="0" w:name="_Hlk144287956"/>
      <w:permStart w:id="655194677" w:edGrp="everyone"/>
      <w:r w:rsidRPr="004A6A02">
        <w:t>Corrugated fibreboard boxes for export of horticultural produce— Specification</w:t>
      </w:r>
      <w:permEnd w:id="655194677"/>
    </w:p>
    <w:p w14:paraId="6EC4ACB6" w14:textId="77777777" w:rsidR="00594A98" w:rsidRDefault="00594A98" w:rsidP="006B7891">
      <w:pPr>
        <w:pStyle w:val="Coverlogo"/>
      </w:pPr>
    </w:p>
    <w:p w14:paraId="0A22AFD1" w14:textId="77777777" w:rsidR="00594A98" w:rsidRDefault="00594A98" w:rsidP="00594A98"/>
    <w:bookmarkEnd w:id="0"/>
    <w:p w14:paraId="420AC5B6" w14:textId="77777777" w:rsidR="006B7891" w:rsidRPr="00594A98" w:rsidRDefault="006B7891" w:rsidP="004C327D">
      <w:pPr>
        <w:pStyle w:val="Edition"/>
        <w:sectPr w:rsidR="006B7891" w:rsidRPr="00594A98" w:rsidSect="0083546C">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662" w:right="731" w:bottom="1077" w:left="851" w:header="852" w:footer="1874" w:gutter="1418"/>
          <w:pgBorders>
            <w:left w:val="thinThickMediumGap" w:sz="24" w:space="18" w:color="auto"/>
          </w:pgBorders>
          <w:cols w:space="720"/>
          <w:titlePg/>
        </w:sectPr>
      </w:pPr>
    </w:p>
    <w:p w14:paraId="324FAABD" w14:textId="77777777" w:rsidR="001137D5" w:rsidRDefault="001137D5" w:rsidP="00E42269">
      <w:pPr>
        <w:pStyle w:val="TCRep"/>
      </w:pPr>
      <w:r w:rsidRPr="002001BA">
        <w:lastRenderedPageBreak/>
        <w:t>TECHNICAL COMMITTEE REPRESENTATION</w:t>
      </w:r>
    </w:p>
    <w:p w14:paraId="5F83F862" w14:textId="1D557A39" w:rsidR="00B039F3" w:rsidRDefault="0039286F" w:rsidP="00B039F3">
      <w:pPr>
        <w:rPr>
          <w:lang w:val="en-US"/>
        </w:rPr>
      </w:pPr>
      <w:r>
        <w:rPr>
          <w:lang w:val="en-US"/>
        </w:rPr>
        <w:t xml:space="preserve">The </w:t>
      </w:r>
      <w:r w:rsidR="00B039F3" w:rsidRPr="001137D5">
        <w:rPr>
          <w:lang w:val="en-US"/>
        </w:rPr>
        <w:t>following organizations were represented on the Technical Committee:</w:t>
      </w:r>
    </w:p>
    <w:p w14:paraId="52292C47" w14:textId="306051CF" w:rsidR="00503EC2" w:rsidRDefault="00D243D4" w:rsidP="00503EC2">
      <w:pPr>
        <w:pStyle w:val="ListNumber"/>
        <w:rPr>
          <w:lang w:val="en-US"/>
        </w:rPr>
      </w:pPr>
      <w:permStart w:id="103309698" w:edGrp="everyone"/>
      <w:r>
        <w:rPr>
          <w:lang w:val="en-US"/>
        </w:rPr>
        <w:t>East Africa paper mills</w:t>
      </w:r>
    </w:p>
    <w:p w14:paraId="109491B0" w14:textId="46A9ED14" w:rsidR="00503EC2" w:rsidRDefault="00D243D4" w:rsidP="00503EC2">
      <w:pPr>
        <w:pStyle w:val="ListNumber"/>
        <w:rPr>
          <w:lang w:val="en-US"/>
        </w:rPr>
      </w:pPr>
      <w:r>
        <w:rPr>
          <w:lang w:val="en-US"/>
        </w:rPr>
        <w:t>Allpack lnd</w:t>
      </w:r>
      <w:r w:rsidR="001A2C46">
        <w:rPr>
          <w:lang w:val="en-US"/>
        </w:rPr>
        <w:t>ustries Limited</w:t>
      </w:r>
    </w:p>
    <w:p w14:paraId="2EA5C403" w14:textId="360564A0" w:rsidR="00503EC2" w:rsidRDefault="00011A8F" w:rsidP="00503EC2">
      <w:pPr>
        <w:pStyle w:val="ListNumber"/>
        <w:rPr>
          <w:lang w:val="en-US"/>
        </w:rPr>
      </w:pPr>
      <w:r w:rsidRPr="00011A8F">
        <w:rPr>
          <w:lang w:val="en-US"/>
        </w:rPr>
        <w:t>Paper bags Limited</w:t>
      </w:r>
    </w:p>
    <w:p w14:paraId="2350BCDB" w14:textId="540163FE" w:rsidR="00503EC2" w:rsidRDefault="003E21F7" w:rsidP="00503EC2">
      <w:pPr>
        <w:pStyle w:val="ListNumber"/>
        <w:rPr>
          <w:lang w:val="en-US"/>
        </w:rPr>
      </w:pPr>
      <w:r w:rsidRPr="003E21F7">
        <w:rPr>
          <w:lang w:val="en-US"/>
        </w:rPr>
        <w:t>Dodhia packaging</w:t>
      </w:r>
    </w:p>
    <w:p w14:paraId="56796CF3" w14:textId="55DBA106" w:rsidR="00503EC2" w:rsidRDefault="00CB160E" w:rsidP="00503EC2">
      <w:pPr>
        <w:pStyle w:val="ListNumber"/>
        <w:rPr>
          <w:lang w:val="en-US"/>
        </w:rPr>
      </w:pPr>
      <w:r w:rsidRPr="00CB160E">
        <w:rPr>
          <w:lang w:val="en-US"/>
        </w:rPr>
        <w:t>Kenya Industrial Research Development Institute</w:t>
      </w:r>
    </w:p>
    <w:p w14:paraId="0B557ABA" w14:textId="16259F6F" w:rsidR="00503EC2" w:rsidRDefault="00DC0BD0" w:rsidP="00503EC2">
      <w:pPr>
        <w:pStyle w:val="ListNumber"/>
        <w:rPr>
          <w:lang w:val="en-US"/>
        </w:rPr>
      </w:pPr>
      <w:r w:rsidRPr="00DC0BD0">
        <w:rPr>
          <w:lang w:val="en-US"/>
        </w:rPr>
        <w:t>Dune Packaging</w:t>
      </w:r>
    </w:p>
    <w:p w14:paraId="6951D9E1" w14:textId="3F08B4C2" w:rsidR="00503EC2" w:rsidRDefault="00195E4A" w:rsidP="00503EC2">
      <w:pPr>
        <w:pStyle w:val="ListNumber"/>
        <w:rPr>
          <w:lang w:val="en-US"/>
        </w:rPr>
      </w:pPr>
      <w:r w:rsidRPr="00195E4A">
        <w:rPr>
          <w:lang w:val="en-US"/>
        </w:rPr>
        <w:t>Kenya Association of Manufacturers</w:t>
      </w:r>
    </w:p>
    <w:p w14:paraId="0420824E" w14:textId="415832EC" w:rsidR="00503EC2" w:rsidRDefault="00120359" w:rsidP="00503EC2">
      <w:pPr>
        <w:pStyle w:val="ListNumber"/>
        <w:rPr>
          <w:lang w:val="en-US"/>
        </w:rPr>
      </w:pPr>
      <w:r w:rsidRPr="00120359">
        <w:rPr>
          <w:lang w:val="en-US"/>
        </w:rPr>
        <w:t>Bags and Balers M.L</w:t>
      </w:r>
    </w:p>
    <w:p w14:paraId="6E339D96" w14:textId="45667387" w:rsidR="00503EC2" w:rsidRDefault="009C1EAF" w:rsidP="00503EC2">
      <w:pPr>
        <w:pStyle w:val="ListNumber"/>
        <w:rPr>
          <w:lang w:val="en-US"/>
        </w:rPr>
      </w:pPr>
      <w:r w:rsidRPr="009C1EAF">
        <w:rPr>
          <w:lang w:val="en-US"/>
        </w:rPr>
        <w:t>Pakmart Technical Services</w:t>
      </w:r>
    </w:p>
    <w:p w14:paraId="4D31669F" w14:textId="587E9AA8" w:rsidR="00503EC2" w:rsidRDefault="00CE4771" w:rsidP="00503EC2">
      <w:pPr>
        <w:pStyle w:val="ListNumber"/>
        <w:rPr>
          <w:lang w:val="en-US"/>
        </w:rPr>
      </w:pPr>
      <w:r w:rsidRPr="00CE4771">
        <w:rPr>
          <w:lang w:val="en-US"/>
        </w:rPr>
        <w:t xml:space="preserve">East Africa </w:t>
      </w:r>
      <w:r w:rsidR="00712C7F" w:rsidRPr="00CE4771">
        <w:rPr>
          <w:lang w:val="en-US"/>
        </w:rPr>
        <w:t>Packaging</w:t>
      </w:r>
      <w:r w:rsidRPr="00CE4771">
        <w:rPr>
          <w:lang w:val="en-US"/>
        </w:rPr>
        <w:t xml:space="preserve"> In</w:t>
      </w:r>
      <w:r w:rsidR="005A40DD">
        <w:rPr>
          <w:lang w:val="en-US"/>
        </w:rPr>
        <w:t>dustries Limited</w:t>
      </w:r>
    </w:p>
    <w:p w14:paraId="49C0A0CA" w14:textId="77777777" w:rsidR="00372719" w:rsidRDefault="00372719" w:rsidP="00372719">
      <w:pPr>
        <w:pStyle w:val="ListNumber"/>
        <w:rPr>
          <w:bCs/>
        </w:rPr>
      </w:pPr>
      <w:r w:rsidRPr="0057606B">
        <w:rPr>
          <w:bCs/>
        </w:rPr>
        <w:t>Institute of packaging professional</w:t>
      </w:r>
      <w:r>
        <w:rPr>
          <w:bCs/>
        </w:rPr>
        <w:t xml:space="preserve">s </w:t>
      </w:r>
      <w:r w:rsidRPr="0057606B">
        <w:rPr>
          <w:bCs/>
        </w:rPr>
        <w:t>of Kenya</w:t>
      </w:r>
    </w:p>
    <w:p w14:paraId="4D2C9A3F" w14:textId="77777777" w:rsidR="00DA0A24" w:rsidRDefault="00DA0A24" w:rsidP="00DA0A24">
      <w:pPr>
        <w:pStyle w:val="ListNumber"/>
        <w:rPr>
          <w:bCs/>
        </w:rPr>
      </w:pPr>
      <w:r w:rsidRPr="000746A2">
        <w:rPr>
          <w:bCs/>
        </w:rPr>
        <w:t>Twiga Stationers and Printers Limited</w:t>
      </w:r>
    </w:p>
    <w:p w14:paraId="5BDC70D2" w14:textId="77777777" w:rsidR="00176E7E" w:rsidRDefault="00176E7E" w:rsidP="00176E7E">
      <w:pPr>
        <w:pStyle w:val="ListNumber"/>
        <w:rPr>
          <w:bCs/>
        </w:rPr>
      </w:pPr>
      <w:r w:rsidRPr="000746A2">
        <w:rPr>
          <w:bCs/>
        </w:rPr>
        <w:t>African Cotton Industries Limited</w:t>
      </w:r>
    </w:p>
    <w:p w14:paraId="6431482C" w14:textId="52709F9C" w:rsidR="004709B4" w:rsidRDefault="004709B4" w:rsidP="004709B4">
      <w:pPr>
        <w:pStyle w:val="ListNumber"/>
        <w:rPr>
          <w:bCs/>
        </w:rPr>
      </w:pPr>
      <w:r w:rsidRPr="000746A2">
        <w:rPr>
          <w:bCs/>
        </w:rPr>
        <w:t>Kapa Oil</w:t>
      </w:r>
      <w:r>
        <w:rPr>
          <w:bCs/>
        </w:rPr>
        <w:t xml:space="preserve"> </w:t>
      </w:r>
      <w:r w:rsidR="00B5754D">
        <w:rPr>
          <w:bCs/>
        </w:rPr>
        <w:t xml:space="preserve">Refineries </w:t>
      </w:r>
      <w:r>
        <w:rPr>
          <w:bCs/>
        </w:rPr>
        <w:t>Limited</w:t>
      </w:r>
    </w:p>
    <w:p w14:paraId="7C44FA2C" w14:textId="77777777" w:rsidR="00220147" w:rsidRDefault="00220147" w:rsidP="00220147">
      <w:pPr>
        <w:pStyle w:val="ListNumber"/>
        <w:rPr>
          <w:bCs/>
        </w:rPr>
      </w:pPr>
      <w:r w:rsidRPr="000746A2">
        <w:rPr>
          <w:bCs/>
        </w:rPr>
        <w:t>Chandaria Industries Limited</w:t>
      </w:r>
    </w:p>
    <w:p w14:paraId="769DAA1E" w14:textId="77777777" w:rsidR="001B2194" w:rsidRDefault="001B2194" w:rsidP="001B2194">
      <w:pPr>
        <w:pStyle w:val="ListNumber"/>
        <w:rPr>
          <w:bCs/>
        </w:rPr>
      </w:pPr>
      <w:r w:rsidRPr="000746A2">
        <w:rPr>
          <w:bCs/>
        </w:rPr>
        <w:t>Royal Converters</w:t>
      </w:r>
    </w:p>
    <w:p w14:paraId="073EB0A0" w14:textId="6B5BB36F" w:rsidR="00503EC2" w:rsidRPr="001137D5" w:rsidRDefault="00B5428C" w:rsidP="00B5428C">
      <w:pPr>
        <w:pStyle w:val="ListNumber"/>
        <w:rPr>
          <w:lang w:val="en-US"/>
        </w:rPr>
      </w:pPr>
      <w:r w:rsidRPr="000746A2">
        <w:rPr>
          <w:bCs/>
        </w:rPr>
        <w:t>KimFay E</w:t>
      </w:r>
      <w:r>
        <w:rPr>
          <w:bCs/>
        </w:rPr>
        <w:t xml:space="preserve">ast </w:t>
      </w:r>
      <w:r w:rsidRPr="000746A2">
        <w:rPr>
          <w:bCs/>
        </w:rPr>
        <w:t>A</w:t>
      </w:r>
      <w:r>
        <w:rPr>
          <w:bCs/>
        </w:rPr>
        <w:t>frica</w:t>
      </w:r>
    </w:p>
    <w:permEnd w:id="103309698"/>
    <w:p w14:paraId="3E163E3C" w14:textId="77777777" w:rsidR="00B039F3" w:rsidRPr="00635C33" w:rsidRDefault="00B039F3" w:rsidP="00B039F3">
      <w:pPr>
        <w:spacing w:after="0"/>
      </w:pPr>
      <w:r w:rsidRPr="00635C33">
        <w:t>Kenya Bureau of Standards — Secretariat</w:t>
      </w:r>
    </w:p>
    <w:p w14:paraId="765E5F5B" w14:textId="77777777" w:rsidR="00B039F3" w:rsidRPr="00635C33" w:rsidRDefault="00B039F3" w:rsidP="00B039F3">
      <w:pPr>
        <w:pStyle w:val="revisionKS"/>
      </w:pPr>
      <w:r w:rsidRPr="00635C33">
        <w:t>REVISION OF KENYA STANDARDS</w:t>
      </w:r>
    </w:p>
    <w:p w14:paraId="1D7D24EA" w14:textId="3DBA0CB3" w:rsidR="00B039F3" w:rsidRPr="00C20B16" w:rsidRDefault="00B039F3" w:rsidP="00B039F3">
      <w:r w:rsidRPr="00C20B16">
        <w:t>In order to keep abreast of progress in industry, Kenya Standards shall be regularly reviewed. Suggestions for improvements to published standards, addressed to the Managing Director, Kenya Bureau of Standards, are welcome.</w:t>
      </w:r>
    </w:p>
    <w:p w14:paraId="64FDEC6A" w14:textId="0CAAC3CB" w:rsidR="00B039F3" w:rsidRPr="00C20B16" w:rsidRDefault="00B039F3" w:rsidP="00B039F3">
      <w:pPr>
        <w:pStyle w:val="KEBScopyright1"/>
      </w:pPr>
      <w:r w:rsidRPr="00C20B16">
        <w:t>© Kenya Bureau of Standards,</w:t>
      </w:r>
      <w:r>
        <w:t xml:space="preserve"> </w:t>
      </w:r>
      <w:permStart w:id="139395495" w:edGrp="everyone"/>
      <w:r w:rsidR="00AC75BA">
        <w:t>2025</w:t>
      </w:r>
      <w:permEnd w:id="139395495"/>
    </w:p>
    <w:p w14:paraId="0BF37ED8" w14:textId="77777777" w:rsidR="00CD518F" w:rsidRDefault="00B039F3"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7C637C51" w14:textId="53F57E1A" w:rsidR="00B039F3" w:rsidRDefault="00B039F3" w:rsidP="00B039F3">
      <w:pPr>
        <w:pStyle w:val="KEBSCopyright2"/>
      </w:pPr>
      <w:r>
        <w:br w:type="page"/>
      </w:r>
    </w:p>
    <w:p w14:paraId="38A8059F" w14:textId="77777777" w:rsidR="00B039F3" w:rsidRPr="002001BA" w:rsidRDefault="00B039F3" w:rsidP="00B039F3">
      <w:pPr>
        <w:pStyle w:val="TCRep"/>
        <w:jc w:val="both"/>
      </w:pPr>
    </w:p>
    <w:p w14:paraId="4D9113BF" w14:textId="12ADE773" w:rsidR="00FE12EE" w:rsidRPr="00F22A51" w:rsidRDefault="005247F9" w:rsidP="00A023CD">
      <w:pPr>
        <w:pStyle w:val="halfcoverpageTitle"/>
      </w:pPr>
      <w:permStart w:id="310336975" w:edGrp="everyone"/>
      <w:r w:rsidRPr="005247F9">
        <w:t>Corrugated fibreboard boxes for export of horticultural produce— Specification</w:t>
      </w:r>
      <w:permEnd w:id="310336975"/>
    </w:p>
    <w:p w14:paraId="51AF65C5" w14:textId="77777777" w:rsidR="00FE12EE" w:rsidRDefault="00FE12EE" w:rsidP="008E3166">
      <w:pPr>
        <w:pStyle w:val="Coverlogo"/>
      </w:pPr>
    </w:p>
    <w:p w14:paraId="50E0192C" w14:textId="77777777" w:rsidR="00FE12EE" w:rsidRDefault="00FE12EE" w:rsidP="00FE12EE"/>
    <w:tbl>
      <w:tblPr>
        <w:tblStyle w:val="tableAddress"/>
        <w:tblW w:w="0" w:type="auto"/>
        <w:tblLook w:val="04A0" w:firstRow="1" w:lastRow="0" w:firstColumn="1" w:lastColumn="0" w:noHBand="0" w:noVBand="1"/>
      </w:tblPr>
      <w:tblGrid>
        <w:gridCol w:w="709"/>
        <w:gridCol w:w="7796"/>
      </w:tblGrid>
      <w:tr w:rsidR="003002F5" w:rsidRPr="003002F5" w14:paraId="6DA49BBC" w14:textId="77777777" w:rsidTr="008E3166">
        <w:tc>
          <w:tcPr>
            <w:tcW w:w="8505" w:type="dxa"/>
            <w:gridSpan w:val="2"/>
          </w:tcPr>
          <w:p w14:paraId="40328853" w14:textId="382F1A5A" w:rsidR="003002F5" w:rsidRPr="003002F5" w:rsidRDefault="003002F5" w:rsidP="003002F5">
            <w:pPr>
              <w:spacing w:after="120" w:line="240" w:lineRule="auto"/>
              <w:jc w:val="left"/>
              <w:rPr>
                <w:bCs/>
                <w:color w:val="000000" w:themeColor="text1"/>
                <w:sz w:val="28"/>
                <w:szCs w:val="32"/>
              </w:rPr>
            </w:pPr>
            <w:permStart w:id="1923171548" w:ed="kebs\kasyokid@kebs.org" w:colFirst="0" w:colLast="0"/>
            <w:permStart w:id="1801339980" w:ed="kebs\kasyokid@kebs.org"/>
            <w:permStart w:id="1534542017"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sidR="00340D2B">
              <w:rPr>
                <w:bCs/>
                <w:color w:val="000000" w:themeColor="text1"/>
                <w:sz w:val="28"/>
                <w:szCs w:val="32"/>
              </w:rPr>
              <w:t xml:space="preserve"> </w:t>
            </w:r>
            <w:r w:rsidRPr="003002F5">
              <w:rPr>
                <w:bCs/>
                <w:color w:val="000000" w:themeColor="text1"/>
                <w:sz w:val="28"/>
                <w:szCs w:val="32"/>
              </w:rPr>
              <w:t>Nairobi, Kenya</w:t>
            </w:r>
          </w:p>
        </w:tc>
      </w:tr>
      <w:tr w:rsidR="003002F5" w:rsidRPr="003002F5" w14:paraId="6E46F935" w14:textId="77777777" w:rsidTr="008E3166">
        <w:tc>
          <w:tcPr>
            <w:tcW w:w="709" w:type="dxa"/>
          </w:tcPr>
          <w:p w14:paraId="5EF7755A" w14:textId="77777777" w:rsidR="003002F5" w:rsidRPr="003002F5" w:rsidRDefault="003002F5" w:rsidP="003002F5">
            <w:pPr>
              <w:spacing w:before="60" w:after="60" w:line="210" w:lineRule="atLeast"/>
            </w:pPr>
            <w:permStart w:id="1431069584" w:ed="kebs\kasyokid@kebs.org" w:colFirst="1" w:colLast="1"/>
            <w:permEnd w:id="1923171548"/>
            <w:r w:rsidRPr="003002F5">
              <w:rPr>
                <w:noProof/>
                <w:lang w:eastAsia="en-GB"/>
              </w:rPr>
              <w:drawing>
                <wp:inline distT="0" distB="0" distL="0" distR="0" wp14:anchorId="7A7D9C64" wp14:editId="3FE59E1E">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8275" cy="241046"/>
                          </a:xfrm>
                          <a:prstGeom prst="rect">
                            <a:avLst/>
                          </a:prstGeom>
                        </pic:spPr>
                      </pic:pic>
                    </a:graphicData>
                  </a:graphic>
                </wp:inline>
              </w:drawing>
            </w:r>
          </w:p>
        </w:tc>
        <w:tc>
          <w:tcPr>
            <w:tcW w:w="7796" w:type="dxa"/>
          </w:tcPr>
          <w:p w14:paraId="565DF9DA" w14:textId="77777777" w:rsidR="003002F5" w:rsidRPr="003002F5" w:rsidRDefault="003002F5" w:rsidP="003002F5">
            <w:pPr>
              <w:spacing w:before="60" w:after="60" w:line="210" w:lineRule="atLeast"/>
            </w:pPr>
            <w:r w:rsidRPr="003002F5">
              <w:t>+254 020 6948000, + 254 722202137, + 254 734600471</w:t>
            </w:r>
          </w:p>
        </w:tc>
      </w:tr>
      <w:tr w:rsidR="003002F5" w:rsidRPr="003002F5" w14:paraId="4E0D936A" w14:textId="77777777" w:rsidTr="008E3166">
        <w:tc>
          <w:tcPr>
            <w:tcW w:w="709" w:type="dxa"/>
          </w:tcPr>
          <w:p w14:paraId="33D35E5D" w14:textId="77777777" w:rsidR="003002F5" w:rsidRPr="003002F5" w:rsidRDefault="003002F5" w:rsidP="003002F5">
            <w:pPr>
              <w:spacing w:before="60" w:after="60" w:line="210" w:lineRule="atLeast"/>
            </w:pPr>
            <w:permStart w:id="179180871" w:ed="kebs\kasyokid@kebs.org" w:colFirst="1" w:colLast="1"/>
            <w:permEnd w:id="1431069584"/>
            <w:r w:rsidRPr="003002F5">
              <w:rPr>
                <w:noProof/>
                <w:lang w:eastAsia="en-GB"/>
              </w:rPr>
              <w:drawing>
                <wp:inline distT="0" distB="0" distL="0" distR="0" wp14:anchorId="66EFAD0D" wp14:editId="13CEC8DB">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936" cy="224936"/>
                          </a:xfrm>
                          <a:prstGeom prst="rect">
                            <a:avLst/>
                          </a:prstGeom>
                        </pic:spPr>
                      </pic:pic>
                    </a:graphicData>
                  </a:graphic>
                </wp:inline>
              </w:drawing>
            </w:r>
          </w:p>
        </w:tc>
        <w:tc>
          <w:tcPr>
            <w:tcW w:w="7796" w:type="dxa"/>
          </w:tcPr>
          <w:p w14:paraId="4ED7F638" w14:textId="77777777" w:rsidR="003002F5" w:rsidRPr="003002F5" w:rsidRDefault="003002F5" w:rsidP="003002F5">
            <w:pPr>
              <w:spacing w:before="60" w:after="60" w:line="210" w:lineRule="atLeast"/>
            </w:pPr>
            <w:r w:rsidRPr="003002F5">
              <w:t>info@kebs.org</w:t>
            </w:r>
          </w:p>
        </w:tc>
      </w:tr>
      <w:tr w:rsidR="003002F5" w:rsidRPr="003002F5" w14:paraId="6B5258CB" w14:textId="77777777" w:rsidTr="008E3166">
        <w:tc>
          <w:tcPr>
            <w:tcW w:w="709" w:type="dxa"/>
          </w:tcPr>
          <w:p w14:paraId="79DD37E0" w14:textId="77777777" w:rsidR="003002F5" w:rsidRPr="003002F5" w:rsidRDefault="003002F5" w:rsidP="003002F5">
            <w:pPr>
              <w:spacing w:before="60" w:after="60" w:line="210" w:lineRule="atLeast"/>
            </w:pPr>
            <w:permStart w:id="1017477246" w:ed="kebs\kasyokid@kebs.org" w:colFirst="1" w:colLast="1"/>
            <w:permEnd w:id="179180871"/>
            <w:r w:rsidRPr="003002F5">
              <w:rPr>
                <w:noProof/>
                <w:lang w:eastAsia="en-GB"/>
              </w:rPr>
              <w:drawing>
                <wp:inline distT="0" distB="0" distL="0" distR="0" wp14:anchorId="7EFC3A11" wp14:editId="2D4CAD71">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414" cy="245414"/>
                          </a:xfrm>
                          <a:prstGeom prst="rect">
                            <a:avLst/>
                          </a:prstGeom>
                        </pic:spPr>
                      </pic:pic>
                    </a:graphicData>
                  </a:graphic>
                </wp:inline>
              </w:drawing>
            </w:r>
          </w:p>
        </w:tc>
        <w:tc>
          <w:tcPr>
            <w:tcW w:w="7796" w:type="dxa"/>
          </w:tcPr>
          <w:p w14:paraId="36B57B92" w14:textId="77777777" w:rsidR="003002F5" w:rsidRPr="003002F5" w:rsidRDefault="003002F5" w:rsidP="003002F5">
            <w:pPr>
              <w:spacing w:before="60" w:after="60" w:line="210" w:lineRule="atLeast"/>
            </w:pPr>
            <w:r w:rsidRPr="003002F5">
              <w:t>@KEBS_ke</w:t>
            </w:r>
          </w:p>
        </w:tc>
      </w:tr>
      <w:tr w:rsidR="003002F5" w:rsidRPr="003002F5" w14:paraId="32026682" w14:textId="77777777" w:rsidTr="008E3166">
        <w:tc>
          <w:tcPr>
            <w:tcW w:w="709" w:type="dxa"/>
          </w:tcPr>
          <w:p w14:paraId="51254BE5" w14:textId="77777777" w:rsidR="003002F5" w:rsidRPr="003002F5" w:rsidRDefault="003002F5" w:rsidP="003002F5">
            <w:pPr>
              <w:spacing w:before="60" w:after="60" w:line="210" w:lineRule="atLeast"/>
            </w:pPr>
            <w:permStart w:id="1618880673" w:ed="kebs\kasyokid@kebs.org" w:colFirst="1" w:colLast="1"/>
            <w:permEnd w:id="1017477246"/>
            <w:r w:rsidRPr="003002F5">
              <w:rPr>
                <w:noProof/>
                <w:lang w:eastAsia="en-GB"/>
              </w:rPr>
              <w:drawing>
                <wp:inline distT="0" distB="0" distL="0" distR="0" wp14:anchorId="71A686EA" wp14:editId="1C92A80F">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358" cy="229358"/>
                          </a:xfrm>
                          <a:prstGeom prst="rect">
                            <a:avLst/>
                          </a:prstGeom>
                          <a:noFill/>
                        </pic:spPr>
                      </pic:pic>
                    </a:graphicData>
                  </a:graphic>
                </wp:inline>
              </w:drawing>
            </w:r>
          </w:p>
        </w:tc>
        <w:tc>
          <w:tcPr>
            <w:tcW w:w="7796" w:type="dxa"/>
          </w:tcPr>
          <w:p w14:paraId="1EDD7C9D" w14:textId="77777777" w:rsidR="003002F5" w:rsidRPr="003002F5" w:rsidRDefault="003002F5" w:rsidP="003002F5">
            <w:pPr>
              <w:spacing w:before="60" w:after="60" w:line="210" w:lineRule="atLeast"/>
            </w:pPr>
            <w:r w:rsidRPr="003002F5">
              <w:t xml:space="preserve">kenya bureau of standards (kebs) </w:t>
            </w:r>
          </w:p>
        </w:tc>
      </w:tr>
      <w:permEnd w:id="1801339980"/>
      <w:permEnd w:id="1534542017"/>
      <w:permEnd w:id="1618880673"/>
    </w:tbl>
    <w:p w14:paraId="21234A0B" w14:textId="77777777" w:rsidR="00BC3A47" w:rsidRDefault="00BC3A47" w:rsidP="00AA1839">
      <w:pPr>
        <w:pStyle w:val="PartTitle"/>
      </w:pPr>
      <w:r>
        <w:lastRenderedPageBreak/>
        <w:br w:type="page"/>
      </w:r>
    </w:p>
    <w:p w14:paraId="61DC400A" w14:textId="77777777" w:rsidR="00BC3A47" w:rsidRDefault="00BC3A47" w:rsidP="00BC3A47">
      <w:pPr>
        <w:pStyle w:val="zzForeword"/>
        <w:rPr>
          <w:color w:val="auto"/>
        </w:rPr>
      </w:pPr>
      <w:bookmarkStart w:id="1" w:name="_Toc150117465"/>
      <w:r>
        <w:rPr>
          <w:color w:val="auto"/>
        </w:rPr>
        <w:lastRenderedPageBreak/>
        <w:t>Foreword</w:t>
      </w:r>
      <w:bookmarkEnd w:id="1"/>
    </w:p>
    <w:p w14:paraId="5991BABD" w14:textId="76B59987" w:rsidR="00BC3A47" w:rsidRDefault="00BC3A47" w:rsidP="00670BB0">
      <w:r w:rsidRPr="00CB7B1E">
        <w:t xml:space="preserve">This Kenya Standard was prepared by </w:t>
      </w:r>
      <w:r w:rsidR="00092E6F">
        <w:t xml:space="preserve">the </w:t>
      </w:r>
      <w:permStart w:id="277482936" w:edGrp="everyone"/>
      <w:r w:rsidR="00D35206" w:rsidRPr="0001511A">
        <w:t>Paper and paper products</w:t>
      </w:r>
      <w:permEnd w:id="277482936"/>
      <w:r w:rsidRPr="00092E6F">
        <w:rPr>
          <w:color w:val="FF0000"/>
        </w:rPr>
        <w:t xml:space="preserve"> </w:t>
      </w:r>
      <w:r w:rsidRPr="00CB7B1E">
        <w:t>Technical Committee under the guidance of the Standards Projects Committee, and it is in accordance with the procedures of the Kenya Bureau of Standards</w:t>
      </w:r>
      <w:r w:rsidR="00E367C0">
        <w:t>.</w:t>
      </w:r>
    </w:p>
    <w:p w14:paraId="1E45245B" w14:textId="0339F80E" w:rsidR="004F00EE" w:rsidRPr="00E367C0" w:rsidRDefault="004F00EE"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5D908881" w14:textId="77777777" w:rsidR="004F00EE" w:rsidRPr="00E367C0" w:rsidRDefault="004F00EE"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0DC3A37E" w14:textId="77777777" w:rsidR="007C1AE0" w:rsidRDefault="004F00EE" w:rsidP="007C1AE0">
      <w:r>
        <w:t>Kenya</w:t>
      </w:r>
      <w:r w:rsidRPr="00E367C0">
        <w:t xml:space="preserve"> Standards are subject to review, to keep pace with technological advances. Users of the </w:t>
      </w:r>
      <w:r>
        <w:t xml:space="preserve">Kenya </w:t>
      </w:r>
      <w:r w:rsidRPr="00E367C0">
        <w:t>Standards are therefore expected to ensure that they always have the latest versions of the standards they are implementin</w:t>
      </w:r>
      <w:r>
        <w:t>g.</w:t>
      </w:r>
      <w:r w:rsidR="007C1AE0" w:rsidRPr="007C1AE0">
        <w:t xml:space="preserve"> </w:t>
      </w:r>
    </w:p>
    <w:p w14:paraId="35DCE83E" w14:textId="0442B26D" w:rsidR="007C1AE0" w:rsidRDefault="007C1AE0" w:rsidP="007C1AE0">
      <w:r>
        <w:t>Packaging is a very vital factor in marketing, and the quality of packaging materials can adversely affect both the volume and value of the contents and especially in the field of horticultural products.</w:t>
      </w:r>
    </w:p>
    <w:p w14:paraId="0CD1A7B7" w14:textId="595A3F93" w:rsidR="004F00EE" w:rsidRDefault="007C1AE0" w:rsidP="007C1AE0">
      <w:r>
        <w:t xml:space="preserve">Corrugated fibreboard boxes are widely used for packaging, both in local trade and export. The appearance and performance of such boxes during handling, storage and in the overseas market is of crucial importance in the marketing of horticultural products. The boxes are not only supposed to be appealing to the </w:t>
      </w:r>
      <w:r w:rsidR="0001511A">
        <w:t>customers,</w:t>
      </w:r>
      <w:r>
        <w:t xml:space="preserve"> but they should also offer proper protection from damage during transportation, handling and storage of the horticultural produce.</w:t>
      </w:r>
    </w:p>
    <w:p w14:paraId="621BCBB4" w14:textId="440341C0" w:rsidR="004F00EE" w:rsidRDefault="004F00EE" w:rsidP="004F00EE">
      <w:r>
        <w:t xml:space="preserve">This </w:t>
      </w:r>
      <w:r w:rsidRPr="0001511A">
        <w:t>secon</w:t>
      </w:r>
      <w:r w:rsidR="00CB0441" w:rsidRPr="0001511A">
        <w:t>d</w:t>
      </w:r>
      <w:r w:rsidR="00CB0441">
        <w:rPr>
          <w:color w:val="FF0000"/>
        </w:rPr>
        <w:t xml:space="preserve"> </w:t>
      </w:r>
      <w:r>
        <w:t xml:space="preserve">edition cancels and replaces the </w:t>
      </w:r>
      <w:r w:rsidRPr="0001511A">
        <w:t>firs</w:t>
      </w:r>
      <w:r w:rsidR="005F30DE" w:rsidRPr="0001511A">
        <w:t>t</w:t>
      </w:r>
      <w:r w:rsidR="005F30DE">
        <w:rPr>
          <w:color w:val="FF0000"/>
        </w:rPr>
        <w:t xml:space="preserve"> </w:t>
      </w:r>
      <w:r>
        <w:t xml:space="preserve">edition (KS </w:t>
      </w:r>
      <w:r w:rsidR="005F30DE" w:rsidRPr="0001511A">
        <w:t>948</w:t>
      </w:r>
      <w:r w:rsidR="00FA6D86" w:rsidRPr="0001511A">
        <w:t>:1999</w:t>
      </w:r>
      <w:r>
        <w:t>), which has been technically revise</w:t>
      </w:r>
      <w:r w:rsidR="00FA6D86">
        <w:t>d.</w:t>
      </w:r>
    </w:p>
    <w:p w14:paraId="4EDD3850" w14:textId="151C327A" w:rsidR="00FA6D86" w:rsidRDefault="00FA6D86" w:rsidP="004F00EE">
      <w:r>
        <w:t>The main ch</w:t>
      </w:r>
      <w:r w:rsidR="007B5E40">
        <w:t>anges as compared to the previous edition is as follows</w:t>
      </w:r>
    </w:p>
    <w:p w14:paraId="427C409B" w14:textId="51F961FD" w:rsidR="007B5E40" w:rsidRDefault="001E31B6" w:rsidP="007B5E40">
      <w:pPr>
        <w:pStyle w:val="ListParagraph"/>
        <w:numPr>
          <w:ilvl w:val="0"/>
          <w:numId w:val="40"/>
        </w:numPr>
      </w:pPr>
      <w:r>
        <w:t>Rearrangement of the title to read</w:t>
      </w:r>
      <w:r w:rsidR="00B2284E">
        <w:t>, “Corrugated</w:t>
      </w:r>
      <w:r w:rsidR="00B2284E" w:rsidRPr="00B2284E">
        <w:t xml:space="preserve"> fibreboard boxes for export of horticultural produce— Specification</w:t>
      </w:r>
      <w:r w:rsidR="00B2284E">
        <w:t>.”</w:t>
      </w:r>
    </w:p>
    <w:p w14:paraId="32BF35DF" w14:textId="19D2ED69" w:rsidR="007F19B7" w:rsidRDefault="007F19B7" w:rsidP="007B5E40">
      <w:pPr>
        <w:pStyle w:val="ListParagraph"/>
        <w:numPr>
          <w:ilvl w:val="0"/>
          <w:numId w:val="40"/>
        </w:numPr>
      </w:pPr>
      <w:r>
        <w:t xml:space="preserve">Addition of a </w:t>
      </w:r>
      <w:r w:rsidR="00CF1DBD">
        <w:t xml:space="preserve">clause on </w:t>
      </w:r>
      <w:r w:rsidRPr="007F19B7">
        <w:t>Normative references</w:t>
      </w:r>
    </w:p>
    <w:p w14:paraId="3934313A" w14:textId="693E1818" w:rsidR="00B2284E" w:rsidRDefault="001A7D46" w:rsidP="007B5E40">
      <w:pPr>
        <w:pStyle w:val="ListParagraph"/>
        <w:numPr>
          <w:ilvl w:val="0"/>
          <w:numId w:val="40"/>
        </w:numPr>
      </w:pPr>
      <w:r>
        <w:t>Revision of Tab</w:t>
      </w:r>
      <w:r w:rsidR="00471349">
        <w:t>le 1 title and content to include Edge crush resistance</w:t>
      </w:r>
      <w:r w:rsidR="00D23EC3">
        <w:t xml:space="preserve"> values.</w:t>
      </w:r>
    </w:p>
    <w:p w14:paraId="45C7DBDC" w14:textId="6FC86CC1" w:rsidR="00D23EC3" w:rsidRDefault="00127B6F" w:rsidP="007B5E40">
      <w:pPr>
        <w:pStyle w:val="ListParagraph"/>
        <w:numPr>
          <w:ilvl w:val="0"/>
          <w:numId w:val="40"/>
        </w:numPr>
      </w:pPr>
      <w:r w:rsidRPr="00127B6F">
        <w:t>Deletion of Clauses 3.8 and 3.10</w:t>
      </w:r>
    </w:p>
    <w:p w14:paraId="01B9A5A8" w14:textId="205A1192" w:rsidR="00127B6F" w:rsidRDefault="008F3A5A" w:rsidP="007B5E40">
      <w:pPr>
        <w:pStyle w:val="ListParagraph"/>
        <w:numPr>
          <w:ilvl w:val="0"/>
          <w:numId w:val="40"/>
        </w:numPr>
      </w:pPr>
      <w:r>
        <w:t xml:space="preserve">Revision of clause 3.9 </w:t>
      </w:r>
      <w:r w:rsidR="00282546">
        <w:t xml:space="preserve">to </w:t>
      </w:r>
      <w:r w:rsidR="00AD3471" w:rsidRPr="00AD3471">
        <w:t>"35g/m²."</w:t>
      </w:r>
      <w:r w:rsidR="00AD3471">
        <w:t xml:space="preserve"> maximum</w:t>
      </w:r>
    </w:p>
    <w:p w14:paraId="308A4CFC" w14:textId="225307C0" w:rsidR="00AD3471" w:rsidRDefault="006E495B" w:rsidP="007B5E40">
      <w:pPr>
        <w:pStyle w:val="ListParagraph"/>
        <w:numPr>
          <w:ilvl w:val="0"/>
          <w:numId w:val="40"/>
        </w:numPr>
      </w:pPr>
      <w:r w:rsidRPr="006E495B">
        <w:t>Addition of a note under</w:t>
      </w:r>
      <w:r w:rsidR="00C046BA">
        <w:t xml:space="preserve"> </w:t>
      </w:r>
      <w:r w:rsidRPr="006E495B">
        <w:t>marking: "The above can be captured using a QR code or any other applicable technologies."</w:t>
      </w:r>
    </w:p>
    <w:p w14:paraId="397EE268" w14:textId="04DC209C" w:rsidR="006E495B" w:rsidRDefault="00321320" w:rsidP="007B5E40">
      <w:pPr>
        <w:pStyle w:val="ListParagraph"/>
        <w:numPr>
          <w:ilvl w:val="0"/>
          <w:numId w:val="40"/>
        </w:numPr>
      </w:pPr>
      <w:r>
        <w:t>Re</w:t>
      </w:r>
      <w:r w:rsidR="00110CB7">
        <w:t>vision of clause 5 packaging to include an alternative method of pa</w:t>
      </w:r>
      <w:r w:rsidR="00BE24AC">
        <w:t xml:space="preserve">ckaging </w:t>
      </w:r>
      <w:r w:rsidR="00804C69" w:rsidRPr="00804C69">
        <w:t>“palatized.”</w:t>
      </w:r>
    </w:p>
    <w:p w14:paraId="0E556E1D" w14:textId="6D13DC86" w:rsidR="00330CD1" w:rsidRDefault="00544626" w:rsidP="00FE4597">
      <w:pPr>
        <w:pStyle w:val="ListParagraph"/>
        <w:numPr>
          <w:ilvl w:val="0"/>
          <w:numId w:val="40"/>
        </w:numPr>
        <w:sectPr w:rsidR="00330CD1" w:rsidSect="00B039F3">
          <w:headerReference w:type="even" r:id="rId20"/>
          <w:headerReference w:type="default" r:id="rId21"/>
          <w:footerReference w:type="even" r:id="rId22"/>
          <w:footerReference w:type="default" r:id="rId23"/>
          <w:headerReference w:type="first" r:id="rId24"/>
          <w:footerReference w:type="first" r:id="rId25"/>
          <w:type w:val="evenPage"/>
          <w:pgSz w:w="11906" w:h="16838" w:code="9"/>
          <w:pgMar w:top="794" w:right="737" w:bottom="567" w:left="851" w:header="720" w:footer="284" w:gutter="567"/>
          <w:pgNumType w:fmt="lowerRoman" w:start="1"/>
          <w:cols w:space="720"/>
        </w:sectPr>
      </w:pPr>
      <w:r>
        <w:t>Deletion of Annex A</w:t>
      </w:r>
    </w:p>
    <w:p w14:paraId="4D8FE778" w14:textId="4DC4CEA3" w:rsidR="00047290" w:rsidRDefault="00C452A1" w:rsidP="00047290">
      <w:pPr>
        <w:pStyle w:val="standardTitle"/>
      </w:pPr>
      <w:bookmarkStart w:id="2" w:name="_Hlk191471981"/>
      <w:permStart w:id="709840818" w:edGrp="everyone"/>
      <w:r>
        <w:lastRenderedPageBreak/>
        <w:t>C</w:t>
      </w:r>
      <w:r w:rsidRPr="00C452A1">
        <w:t>orrugated fibreboard boxes for export of horticultural produce—</w:t>
      </w:r>
      <w:r>
        <w:t xml:space="preserve"> </w:t>
      </w:r>
      <w:r w:rsidRPr="00C452A1">
        <w:t>Specification</w:t>
      </w:r>
      <w:bookmarkEnd w:id="2"/>
    </w:p>
    <w:p w14:paraId="24AFC096" w14:textId="77777777" w:rsidR="00EC4B78" w:rsidRDefault="00EC4B78" w:rsidP="00383F09">
      <w:pPr>
        <w:pStyle w:val="Heading1"/>
        <w:rPr>
          <w:bCs/>
          <w:color w:val="auto"/>
        </w:rPr>
      </w:pPr>
      <w:bookmarkStart w:id="3" w:name="_Toc443461091"/>
      <w:bookmarkStart w:id="4" w:name="_Toc443470360"/>
      <w:bookmarkStart w:id="5" w:name="_Toc450303210"/>
      <w:bookmarkStart w:id="6" w:name="_Toc150117467"/>
      <w:permEnd w:id="709840818"/>
      <w:r w:rsidRPr="00383F09">
        <w:rPr>
          <w:bCs/>
          <w:color w:val="auto"/>
        </w:rPr>
        <w:t>1</w:t>
      </w:r>
      <w:r w:rsidRPr="00383F09">
        <w:rPr>
          <w:bCs/>
          <w:color w:val="auto"/>
        </w:rPr>
        <w:tab/>
        <w:t>Scope</w:t>
      </w:r>
      <w:bookmarkEnd w:id="3"/>
      <w:bookmarkEnd w:id="4"/>
      <w:bookmarkEnd w:id="5"/>
      <w:bookmarkEnd w:id="6"/>
    </w:p>
    <w:p w14:paraId="678FD0EC" w14:textId="77777777" w:rsidR="00AB60E5" w:rsidRDefault="00AB60E5" w:rsidP="00E572D8">
      <w:pPr>
        <w:pStyle w:val="Heading1"/>
        <w:rPr>
          <w:rFonts w:eastAsia="Times New Roman" w:cs="Times New Roman"/>
          <w:b w:val="0"/>
          <w:color w:val="auto"/>
          <w:sz w:val="20"/>
          <w:szCs w:val="20"/>
        </w:rPr>
      </w:pPr>
      <w:bookmarkStart w:id="7" w:name="_Toc150117468"/>
      <w:r w:rsidRPr="00AB60E5">
        <w:rPr>
          <w:rFonts w:eastAsia="Times New Roman" w:cs="Times New Roman"/>
          <w:b w:val="0"/>
          <w:color w:val="auto"/>
          <w:sz w:val="20"/>
          <w:szCs w:val="20"/>
        </w:rPr>
        <w:t xml:space="preserve">This Kenya Standard prescribes the requirements and methods of test for corrugated fibreboard boxes for export of horticultural produce </w:t>
      </w:r>
    </w:p>
    <w:p w14:paraId="6C62E420" w14:textId="4BC1DEDE" w:rsidR="00E572D8" w:rsidRPr="009B4274" w:rsidRDefault="00E572D8" w:rsidP="00E572D8">
      <w:pPr>
        <w:pStyle w:val="Heading1"/>
        <w:rPr>
          <w:bCs/>
          <w:color w:val="auto"/>
        </w:rPr>
      </w:pPr>
      <w:r w:rsidRPr="009B4274">
        <w:rPr>
          <w:bCs/>
          <w:color w:val="auto"/>
        </w:rPr>
        <w:t>2</w:t>
      </w:r>
      <w:r w:rsidRPr="009B4274">
        <w:rPr>
          <w:bCs/>
          <w:color w:val="auto"/>
        </w:rPr>
        <w:tab/>
        <w:t>Normative references</w:t>
      </w:r>
      <w:bookmarkEnd w:id="7"/>
    </w:p>
    <w:p w14:paraId="389CAC7D" w14:textId="77777777" w:rsidR="00291454" w:rsidRPr="00291454" w:rsidRDefault="00291454" w:rsidP="00291454">
      <w:pPr>
        <w:pStyle w:val="Heading1"/>
        <w:rPr>
          <w:rFonts w:eastAsia="Times New Roman" w:cs="Times New Roman"/>
          <w:b w:val="0"/>
          <w:color w:val="auto"/>
          <w:sz w:val="20"/>
          <w:szCs w:val="20"/>
        </w:rPr>
      </w:pPr>
      <w:bookmarkStart w:id="8" w:name="_Toc150117469"/>
      <w:r w:rsidRPr="00291454">
        <w:rPr>
          <w:rFonts w:eastAsia="Times New Roman" w:cs="Times New Roman"/>
          <w:b w:val="0"/>
          <w:color w:val="auto"/>
          <w:sz w:val="20"/>
          <w:szCs w:val="20"/>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6D920076" w14:textId="77777777" w:rsidR="00291454" w:rsidRPr="00291454" w:rsidRDefault="00291454" w:rsidP="00291454">
      <w:pPr>
        <w:pStyle w:val="Heading1"/>
        <w:rPr>
          <w:rFonts w:eastAsia="Times New Roman" w:cs="Times New Roman"/>
          <w:b w:val="0"/>
          <w:color w:val="auto"/>
          <w:sz w:val="20"/>
          <w:szCs w:val="20"/>
        </w:rPr>
      </w:pPr>
      <w:r w:rsidRPr="00291454">
        <w:rPr>
          <w:rFonts w:eastAsia="Times New Roman" w:cs="Times New Roman"/>
          <w:b w:val="0"/>
          <w:color w:val="auto"/>
          <w:sz w:val="20"/>
          <w:szCs w:val="20"/>
        </w:rPr>
        <w:t xml:space="preserve">ISO 187, </w:t>
      </w:r>
      <w:r w:rsidRPr="001E4390">
        <w:rPr>
          <w:rFonts w:eastAsia="Times New Roman" w:cs="Times New Roman"/>
          <w:b w:val="0"/>
          <w:i/>
          <w:iCs/>
          <w:color w:val="auto"/>
          <w:sz w:val="20"/>
          <w:szCs w:val="20"/>
        </w:rPr>
        <w:t>Paper, board and pulps — Standard atmosphere for conditioning and testing and procedure for monitoring the atmosphere and conditioning of samples.</w:t>
      </w:r>
    </w:p>
    <w:p w14:paraId="1528B2E5" w14:textId="77777777" w:rsidR="00291454" w:rsidRPr="00291454" w:rsidRDefault="00291454" w:rsidP="00291454">
      <w:pPr>
        <w:pStyle w:val="Heading1"/>
        <w:rPr>
          <w:rFonts w:eastAsia="Times New Roman" w:cs="Times New Roman"/>
          <w:b w:val="0"/>
          <w:color w:val="auto"/>
          <w:sz w:val="20"/>
          <w:szCs w:val="20"/>
        </w:rPr>
      </w:pPr>
      <w:r w:rsidRPr="00291454">
        <w:rPr>
          <w:rFonts w:eastAsia="Times New Roman" w:cs="Times New Roman"/>
          <w:b w:val="0"/>
          <w:color w:val="auto"/>
          <w:sz w:val="20"/>
          <w:szCs w:val="20"/>
        </w:rPr>
        <w:t xml:space="preserve">ISO 186, </w:t>
      </w:r>
      <w:r w:rsidRPr="001E4390">
        <w:rPr>
          <w:rFonts w:eastAsia="Times New Roman" w:cs="Times New Roman"/>
          <w:b w:val="0"/>
          <w:i/>
          <w:iCs/>
          <w:color w:val="auto"/>
          <w:sz w:val="20"/>
          <w:szCs w:val="20"/>
        </w:rPr>
        <w:t>Paper and board — Sampling to determine average quality</w:t>
      </w:r>
    </w:p>
    <w:p w14:paraId="5563B0C4" w14:textId="77777777" w:rsidR="00291454" w:rsidRPr="00291454" w:rsidRDefault="00291454" w:rsidP="00291454">
      <w:pPr>
        <w:pStyle w:val="Heading1"/>
        <w:rPr>
          <w:rFonts w:eastAsia="Times New Roman" w:cs="Times New Roman"/>
          <w:b w:val="0"/>
          <w:color w:val="auto"/>
          <w:sz w:val="20"/>
          <w:szCs w:val="20"/>
        </w:rPr>
      </w:pPr>
      <w:r w:rsidRPr="00291454">
        <w:rPr>
          <w:rFonts w:eastAsia="Times New Roman" w:cs="Times New Roman"/>
          <w:b w:val="0"/>
          <w:color w:val="auto"/>
          <w:sz w:val="20"/>
          <w:szCs w:val="20"/>
        </w:rPr>
        <w:t xml:space="preserve">ISO 21067, </w:t>
      </w:r>
      <w:r w:rsidRPr="001E4390">
        <w:rPr>
          <w:rFonts w:eastAsia="Times New Roman" w:cs="Times New Roman"/>
          <w:b w:val="0"/>
          <w:i/>
          <w:iCs/>
          <w:color w:val="auto"/>
          <w:sz w:val="20"/>
          <w:szCs w:val="20"/>
        </w:rPr>
        <w:t>Packaging — Vocabulary</w:t>
      </w:r>
    </w:p>
    <w:p w14:paraId="6C81242B" w14:textId="77777777" w:rsidR="00291454" w:rsidRPr="00291454" w:rsidRDefault="00291454" w:rsidP="00291454">
      <w:pPr>
        <w:pStyle w:val="Heading1"/>
        <w:rPr>
          <w:rFonts w:eastAsia="Times New Roman" w:cs="Times New Roman"/>
          <w:b w:val="0"/>
          <w:color w:val="auto"/>
          <w:sz w:val="20"/>
          <w:szCs w:val="20"/>
        </w:rPr>
      </w:pPr>
      <w:r w:rsidRPr="00291454">
        <w:rPr>
          <w:rFonts w:eastAsia="Times New Roman" w:cs="Times New Roman"/>
          <w:b w:val="0"/>
          <w:color w:val="auto"/>
          <w:sz w:val="20"/>
          <w:szCs w:val="20"/>
        </w:rPr>
        <w:t xml:space="preserve">1SO 3037 </w:t>
      </w:r>
      <w:r w:rsidRPr="00291454">
        <w:rPr>
          <w:rFonts w:eastAsia="Times New Roman" w:cs="Times New Roman"/>
          <w:b w:val="0"/>
          <w:i/>
          <w:iCs/>
          <w:color w:val="auto"/>
          <w:sz w:val="20"/>
          <w:szCs w:val="20"/>
        </w:rPr>
        <w:t>Corrugated fibreboard — Determination of edgewise crush resistance (non-waxed edge method</w:t>
      </w:r>
    </w:p>
    <w:p w14:paraId="14B56BD6" w14:textId="77777777" w:rsidR="00291454" w:rsidRPr="00291454" w:rsidRDefault="00291454" w:rsidP="00291454">
      <w:pPr>
        <w:pStyle w:val="Heading1"/>
        <w:rPr>
          <w:rFonts w:eastAsia="Times New Roman" w:cs="Times New Roman"/>
          <w:b w:val="0"/>
          <w:i/>
          <w:iCs/>
          <w:color w:val="auto"/>
          <w:sz w:val="20"/>
          <w:szCs w:val="20"/>
        </w:rPr>
      </w:pPr>
      <w:r w:rsidRPr="00291454">
        <w:rPr>
          <w:rFonts w:eastAsia="Times New Roman" w:cs="Times New Roman"/>
          <w:b w:val="0"/>
          <w:color w:val="auto"/>
          <w:sz w:val="20"/>
          <w:szCs w:val="20"/>
        </w:rPr>
        <w:t xml:space="preserve">ISO 535, </w:t>
      </w:r>
      <w:r w:rsidRPr="00291454">
        <w:rPr>
          <w:rFonts w:eastAsia="Times New Roman" w:cs="Times New Roman"/>
          <w:b w:val="0"/>
          <w:i/>
          <w:iCs/>
          <w:color w:val="auto"/>
          <w:sz w:val="20"/>
          <w:szCs w:val="20"/>
        </w:rPr>
        <w:t>Paper and board — Determination of water absorptiveness — Cobb method</w:t>
      </w:r>
    </w:p>
    <w:p w14:paraId="3E92925A" w14:textId="691639D4" w:rsidR="00E572D8" w:rsidRPr="009B4274" w:rsidRDefault="00E572D8" w:rsidP="00291454">
      <w:pPr>
        <w:pStyle w:val="Heading1"/>
        <w:rPr>
          <w:bCs/>
          <w:color w:val="auto"/>
        </w:rPr>
      </w:pPr>
      <w:r w:rsidRPr="009B4274">
        <w:rPr>
          <w:bCs/>
          <w:color w:val="auto"/>
        </w:rPr>
        <w:t>3</w:t>
      </w:r>
      <w:r w:rsidRPr="009B4274">
        <w:rPr>
          <w:bCs/>
          <w:color w:val="auto"/>
        </w:rPr>
        <w:tab/>
        <w:t>Terms and definitions</w:t>
      </w:r>
      <w:bookmarkEnd w:id="8"/>
    </w:p>
    <w:p w14:paraId="42475490" w14:textId="77777777" w:rsidR="001939AD" w:rsidRPr="001939AD" w:rsidRDefault="001939AD" w:rsidP="001939AD">
      <w:pPr>
        <w:pStyle w:val="Heading1"/>
        <w:rPr>
          <w:rFonts w:eastAsia="Times New Roman" w:cs="Times New Roman"/>
          <w:b w:val="0"/>
          <w:color w:val="auto"/>
          <w:sz w:val="20"/>
          <w:szCs w:val="20"/>
        </w:rPr>
      </w:pPr>
      <w:r w:rsidRPr="001939AD">
        <w:rPr>
          <w:rFonts w:eastAsia="Times New Roman" w:cs="Times New Roman"/>
          <w:b w:val="0"/>
          <w:color w:val="auto"/>
          <w:sz w:val="20"/>
          <w:szCs w:val="20"/>
        </w:rPr>
        <w:t>For the purpose of this standard, the terms and definitions given in ISO 21067 and the following shall apply:</w:t>
      </w:r>
    </w:p>
    <w:p w14:paraId="4583DFCB" w14:textId="77777777" w:rsidR="001939AD" w:rsidRPr="001939AD" w:rsidRDefault="001939AD" w:rsidP="001939AD">
      <w:pPr>
        <w:pStyle w:val="Heading1"/>
        <w:rPr>
          <w:rFonts w:eastAsia="Times New Roman" w:cs="Times New Roman"/>
          <w:b w:val="0"/>
          <w:color w:val="auto"/>
          <w:sz w:val="20"/>
          <w:szCs w:val="20"/>
        </w:rPr>
      </w:pPr>
      <w:r w:rsidRPr="00712C7F">
        <w:rPr>
          <w:rFonts w:eastAsia="Times New Roman" w:cs="Times New Roman"/>
          <w:bCs/>
          <w:color w:val="auto"/>
          <w:sz w:val="20"/>
          <w:szCs w:val="20"/>
        </w:rPr>
        <w:t>3.1</w:t>
      </w:r>
      <w:r w:rsidRPr="001939AD">
        <w:rPr>
          <w:rFonts w:eastAsia="Times New Roman" w:cs="Times New Roman"/>
          <w:b w:val="0"/>
          <w:color w:val="auto"/>
          <w:sz w:val="20"/>
          <w:szCs w:val="20"/>
        </w:rPr>
        <w:tab/>
        <w:t>manufacturer’s joint — That part of the box where the ends of the board are joined together, by taping, stitching or by gluing.</w:t>
      </w:r>
    </w:p>
    <w:p w14:paraId="41FC9572" w14:textId="77777777" w:rsidR="001939AD" w:rsidRDefault="001939AD" w:rsidP="001939AD">
      <w:pPr>
        <w:pStyle w:val="Heading1"/>
        <w:rPr>
          <w:rFonts w:eastAsia="Times New Roman" w:cs="Times New Roman"/>
          <w:b w:val="0"/>
          <w:color w:val="auto"/>
          <w:sz w:val="20"/>
          <w:szCs w:val="20"/>
        </w:rPr>
      </w:pPr>
      <w:r w:rsidRPr="00712C7F">
        <w:rPr>
          <w:rFonts w:eastAsia="Times New Roman" w:cs="Times New Roman"/>
          <w:bCs/>
          <w:color w:val="auto"/>
          <w:sz w:val="20"/>
          <w:szCs w:val="20"/>
        </w:rPr>
        <w:t>3.2</w:t>
      </w:r>
      <w:r w:rsidRPr="001939AD">
        <w:rPr>
          <w:rFonts w:eastAsia="Times New Roman" w:cs="Times New Roman"/>
          <w:b w:val="0"/>
          <w:color w:val="auto"/>
          <w:sz w:val="20"/>
          <w:szCs w:val="20"/>
        </w:rPr>
        <w:tab/>
        <w:t>corrugated fibreboard — Board consisting of one (single-wall, double-wall and triple-wall), or more sheets of fluted papers stuck to a flat sheet of paper or board or between several liners (see Figures 1(a) to (c)).</w:t>
      </w:r>
    </w:p>
    <w:p w14:paraId="7A1A1125" w14:textId="77777777" w:rsidR="002A69FD" w:rsidRDefault="002A69FD" w:rsidP="002A69FD">
      <w:pPr>
        <w:rPr>
          <w:noProof/>
        </w:rPr>
      </w:pPr>
    </w:p>
    <w:p w14:paraId="7FD7E6C9" w14:textId="3A195D38" w:rsidR="002A69FD" w:rsidRDefault="0035686C" w:rsidP="002A69FD">
      <w:r>
        <w:rPr>
          <w:noProof/>
        </w:rPr>
        <w:drawing>
          <wp:inline distT="0" distB="0" distL="0" distR="0" wp14:anchorId="178CD928" wp14:editId="3B74B218">
            <wp:extent cx="2974975" cy="756285"/>
            <wp:effectExtent l="0" t="0" r="0" b="5715"/>
            <wp:docPr id="815499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4975" cy="756285"/>
                    </a:xfrm>
                    <a:prstGeom prst="rect">
                      <a:avLst/>
                    </a:prstGeom>
                    <a:noFill/>
                  </pic:spPr>
                </pic:pic>
              </a:graphicData>
            </a:graphic>
          </wp:inline>
        </w:drawing>
      </w:r>
    </w:p>
    <w:p w14:paraId="35085241" w14:textId="18BDB2C5" w:rsidR="00E572D8" w:rsidRDefault="00E1490D" w:rsidP="002A69FD">
      <w:r w:rsidRPr="00E1490D">
        <w:t>FIG. 1(a) — SINGLE-WALL CORRUGATED FIBREBOARD</w:t>
      </w:r>
    </w:p>
    <w:p w14:paraId="7D37E74E" w14:textId="77777777" w:rsidR="002A69FD" w:rsidRDefault="002A69FD" w:rsidP="002A69FD"/>
    <w:p w14:paraId="14130906" w14:textId="77777777" w:rsidR="002918FD" w:rsidRDefault="002918FD" w:rsidP="002A69FD"/>
    <w:p w14:paraId="06891F69" w14:textId="004336F9" w:rsidR="002A69FD" w:rsidRDefault="002918FD" w:rsidP="002A69FD">
      <w:r>
        <w:rPr>
          <w:noProof/>
        </w:rPr>
        <w:lastRenderedPageBreak/>
        <w:drawing>
          <wp:inline distT="0" distB="0" distL="0" distR="0" wp14:anchorId="45D428B4" wp14:editId="7B68D869">
            <wp:extent cx="2999740" cy="914400"/>
            <wp:effectExtent l="0" t="0" r="0" b="0"/>
            <wp:docPr id="635507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9740" cy="914400"/>
                    </a:xfrm>
                    <a:prstGeom prst="rect">
                      <a:avLst/>
                    </a:prstGeom>
                    <a:noFill/>
                  </pic:spPr>
                </pic:pic>
              </a:graphicData>
            </a:graphic>
          </wp:inline>
        </w:drawing>
      </w:r>
    </w:p>
    <w:p w14:paraId="2D4B3ABE" w14:textId="60DCB776" w:rsidR="002A69FD" w:rsidRDefault="00BE0F9D" w:rsidP="002A69FD">
      <w:r w:rsidRPr="00BE0F9D">
        <w:t>FIG. 1(b) — DOUBLE-WALL CORRUGATED FIBREBOARD</w:t>
      </w:r>
    </w:p>
    <w:p w14:paraId="4577DF9D" w14:textId="77777777" w:rsidR="009B2DFC" w:rsidRDefault="009B2DFC" w:rsidP="002A69FD"/>
    <w:p w14:paraId="4AC7EA24" w14:textId="1FB598C0" w:rsidR="009B2DFC" w:rsidRDefault="00C25715" w:rsidP="002A69FD">
      <w:r>
        <w:rPr>
          <w:noProof/>
        </w:rPr>
        <w:drawing>
          <wp:inline distT="0" distB="0" distL="0" distR="0" wp14:anchorId="32137A2F" wp14:editId="660317D1">
            <wp:extent cx="3017520" cy="1061085"/>
            <wp:effectExtent l="0" t="0" r="0" b="5715"/>
            <wp:docPr id="709240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17520" cy="1061085"/>
                    </a:xfrm>
                    <a:prstGeom prst="rect">
                      <a:avLst/>
                    </a:prstGeom>
                    <a:noFill/>
                  </pic:spPr>
                </pic:pic>
              </a:graphicData>
            </a:graphic>
          </wp:inline>
        </w:drawing>
      </w:r>
    </w:p>
    <w:p w14:paraId="02195687" w14:textId="0BC9DA81" w:rsidR="00C25715" w:rsidRDefault="005B7799" w:rsidP="002A69FD">
      <w:r w:rsidRPr="005B7799">
        <w:t>FIG. 1(c)— TRIPLE-WALL FIBREBOARD</w:t>
      </w:r>
    </w:p>
    <w:p w14:paraId="1B4811A9" w14:textId="77777777" w:rsidR="005B7799" w:rsidRDefault="005B7799" w:rsidP="002A69FD"/>
    <w:p w14:paraId="296994B5" w14:textId="4B011AA4" w:rsidR="00C45CA6" w:rsidRDefault="00CF3264" w:rsidP="002A69FD">
      <w:r w:rsidRPr="00712C7F">
        <w:rPr>
          <w:b/>
          <w:bCs/>
        </w:rPr>
        <w:t>3.3</w:t>
      </w:r>
      <w:r w:rsidRPr="00CF3264">
        <w:tab/>
        <w:t>seam — The part of a box where the user in closing the box brings together or overlaps the edges of the outer flaps.</w:t>
      </w:r>
    </w:p>
    <w:p w14:paraId="015F1E2A" w14:textId="77777777" w:rsidR="00FA43B3" w:rsidRDefault="00FA43B3" w:rsidP="00D158C0">
      <w:pPr>
        <w:rPr>
          <w:b/>
          <w:bCs/>
        </w:rPr>
      </w:pPr>
    </w:p>
    <w:p w14:paraId="10F94A3A" w14:textId="2621FFCD" w:rsidR="00D158C0" w:rsidRDefault="00D158C0" w:rsidP="00D158C0">
      <w:r w:rsidRPr="00327342">
        <w:rPr>
          <w:b/>
          <w:bCs/>
        </w:rPr>
        <w:t>4.</w:t>
      </w:r>
      <w:r>
        <w:tab/>
      </w:r>
      <w:r w:rsidRPr="00327342">
        <w:rPr>
          <w:b/>
          <w:bCs/>
        </w:rPr>
        <w:t>REQUIREMENTS</w:t>
      </w:r>
      <w:r>
        <w:t>.</w:t>
      </w:r>
    </w:p>
    <w:p w14:paraId="46A14DF7" w14:textId="77777777" w:rsidR="00D158C0" w:rsidRPr="00327342" w:rsidRDefault="00D158C0" w:rsidP="00D158C0">
      <w:pPr>
        <w:rPr>
          <w:b/>
          <w:bCs/>
        </w:rPr>
      </w:pPr>
      <w:r w:rsidRPr="00327342">
        <w:rPr>
          <w:b/>
          <w:bCs/>
        </w:rPr>
        <w:t>4.1</w:t>
      </w:r>
      <w:r w:rsidRPr="00327342">
        <w:rPr>
          <w:b/>
          <w:bCs/>
        </w:rPr>
        <w:tab/>
        <w:t xml:space="preserve">General  </w:t>
      </w:r>
    </w:p>
    <w:p w14:paraId="3538CDBB" w14:textId="77777777" w:rsidR="00D158C0" w:rsidRDefault="00D158C0" w:rsidP="00D158C0">
      <w:r>
        <w:t>The corrugated fibreboard shall not crack or delaminate on bending or creasing. The outer liner shall be hard sized and shall have good printability. The liners shall be firmly glued to the fluting.</w:t>
      </w:r>
    </w:p>
    <w:p w14:paraId="5F393FF8" w14:textId="77777777" w:rsidR="00D158C0" w:rsidRDefault="00D158C0" w:rsidP="00D158C0">
      <w:r>
        <w:t>The faces of the box shall not contain visible defects like tears, punctures or holes. The corrugated board shall not be swollen or bent.</w:t>
      </w:r>
    </w:p>
    <w:p w14:paraId="32580069" w14:textId="77777777" w:rsidR="00D158C0" w:rsidRDefault="00D158C0" w:rsidP="00D158C0"/>
    <w:p w14:paraId="75148486" w14:textId="77777777" w:rsidR="00D158C0" w:rsidRDefault="00D158C0" w:rsidP="00D158C0">
      <w:r w:rsidRPr="00A003F0">
        <w:rPr>
          <w:b/>
          <w:bCs/>
        </w:rPr>
        <w:t>4.1.1 Construction</w:t>
      </w:r>
      <w:r>
        <w:t xml:space="preserve"> — The boxes shall be manufactured to the style and design of the buyer.</w:t>
      </w:r>
    </w:p>
    <w:p w14:paraId="2F2CF45A" w14:textId="77777777" w:rsidR="00D158C0" w:rsidRDefault="00D158C0" w:rsidP="00D158C0">
      <w:r w:rsidRPr="00A003F0">
        <w:rPr>
          <w:b/>
          <w:bCs/>
        </w:rPr>
        <w:t>4.1.2 Load Capacity</w:t>
      </w:r>
      <w:r>
        <w:t xml:space="preserve"> — In order for the manufacturer to produce a box to carry a predetermined load, and hence the box to meet a certain edge crush resistance, the buyer shall provide the manufacturer with the following information:</w:t>
      </w:r>
    </w:p>
    <w:p w14:paraId="6AA6FB48" w14:textId="7E9D8C42" w:rsidR="00D158C0" w:rsidRDefault="00D158C0" w:rsidP="00D158C0">
      <w:r>
        <w:t>(i)</w:t>
      </w:r>
      <w:r>
        <w:tab/>
        <w:t xml:space="preserve">dimensions of each unit to be </w:t>
      </w:r>
      <w:r w:rsidR="0079007A">
        <w:t>packed.</w:t>
      </w:r>
    </w:p>
    <w:p w14:paraId="2302EA26" w14:textId="06791861" w:rsidR="00D158C0" w:rsidRDefault="00D158C0" w:rsidP="00D158C0">
      <w:r>
        <w:t>(ii)</w:t>
      </w:r>
      <w:r>
        <w:tab/>
        <w:t xml:space="preserve">mass of the filled </w:t>
      </w:r>
      <w:r w:rsidR="0079007A">
        <w:t>box.</w:t>
      </w:r>
    </w:p>
    <w:p w14:paraId="41DD8A59" w14:textId="650B47C5" w:rsidR="00D158C0" w:rsidRDefault="00D158C0" w:rsidP="00D158C0">
      <w:r>
        <w:t>(iii)</w:t>
      </w:r>
      <w:r>
        <w:tab/>
        <w:t xml:space="preserve">number of units, where </w:t>
      </w:r>
      <w:r w:rsidR="0079007A">
        <w:t>applicable.</w:t>
      </w:r>
    </w:p>
    <w:p w14:paraId="6B114A4D" w14:textId="77777777" w:rsidR="00D158C0" w:rsidRDefault="00D158C0" w:rsidP="00D158C0">
      <w:r>
        <w:t>(iv)</w:t>
      </w:r>
      <w:r>
        <w:tab/>
        <w:t>method of packing</w:t>
      </w:r>
    </w:p>
    <w:p w14:paraId="115C613D" w14:textId="66FA977B" w:rsidR="00D158C0" w:rsidRDefault="00D158C0" w:rsidP="00D158C0">
      <w:r>
        <w:t>(v)</w:t>
      </w:r>
      <w:r>
        <w:tab/>
        <w:t xml:space="preserve">height of stacking and duration of storage under given humidity and </w:t>
      </w:r>
      <w:r w:rsidR="0079007A">
        <w:t>temperature.</w:t>
      </w:r>
    </w:p>
    <w:p w14:paraId="200B1EFA" w14:textId="6653A447" w:rsidR="00D158C0" w:rsidRDefault="00D158C0" w:rsidP="00D158C0">
      <w:r>
        <w:t>(vi)</w:t>
      </w:r>
      <w:r>
        <w:tab/>
        <w:t xml:space="preserve">samples of the units to be packed, where </w:t>
      </w:r>
      <w:r w:rsidR="0079007A">
        <w:t>applicable.</w:t>
      </w:r>
    </w:p>
    <w:p w14:paraId="65B0310A" w14:textId="77777777" w:rsidR="00D158C0" w:rsidRDefault="00D158C0" w:rsidP="00D158C0">
      <w:r>
        <w:t>(vii)</w:t>
      </w:r>
      <w:r>
        <w:tab/>
        <w:t>the type of internal fitments to be used if required.</w:t>
      </w:r>
    </w:p>
    <w:p w14:paraId="33562CC4" w14:textId="77777777" w:rsidR="00D158C0" w:rsidRDefault="00D158C0" w:rsidP="00D158C0">
      <w:r w:rsidRPr="00CD0956">
        <w:rPr>
          <w:b/>
          <w:bCs/>
        </w:rPr>
        <w:lastRenderedPageBreak/>
        <w:t>4.1.3 Blanks</w:t>
      </w:r>
      <w:r>
        <w:t xml:space="preserve"> — The blanks shall be properly creased and slotted so that when the box is assembled, there shall be slots of depth not more than 3 mm at the corners.</w:t>
      </w:r>
    </w:p>
    <w:p w14:paraId="0C0036C5" w14:textId="77777777" w:rsidR="00D158C0" w:rsidRDefault="00D158C0" w:rsidP="00D158C0">
      <w:r>
        <w:t>The flaps of the boxes shall be capable of being folded 180º along the line of the creasing without fracture of the board or liner.</w:t>
      </w:r>
    </w:p>
    <w:p w14:paraId="7F41D5B1" w14:textId="77777777" w:rsidR="00D158C0" w:rsidRDefault="00D158C0" w:rsidP="00D158C0">
      <w:r w:rsidRPr="00CD0956">
        <w:rPr>
          <w:b/>
          <w:bCs/>
        </w:rPr>
        <w:t>4.1.4 Manufacturer’s Joint</w:t>
      </w:r>
      <w:r>
        <w:t xml:space="preserve"> — The joint shall be made either by a lap or by butting the edges, by glueing or stitching. The adhesives used for the manufacturer’s joint shall be adequately resistant to humidity and temperature. When the joint is made by butting the edges, it shall be secured by adhesive tape along the complete length of the joint. The tape shall not be less than 50 mm wide.</w:t>
      </w:r>
    </w:p>
    <w:p w14:paraId="492A632A" w14:textId="4863A942" w:rsidR="00D158C0" w:rsidRDefault="00D158C0" w:rsidP="00D158C0">
      <w:r>
        <w:t xml:space="preserve"> </w:t>
      </w:r>
      <w:r w:rsidRPr="00CD0956">
        <w:rPr>
          <w:b/>
          <w:bCs/>
        </w:rPr>
        <w:t>4.1.5 Dimensions</w:t>
      </w:r>
      <w:r>
        <w:t xml:space="preserve"> — The dimensions of the </w:t>
      </w:r>
      <w:r w:rsidR="00FA43B3">
        <w:t>box’s</w:t>
      </w:r>
      <w:r>
        <w:t xml:space="preserve"> length, width and depth shall conform to the dimensions as agreed to between the manufacturer and the buyer and shall be the internal dimensions of the assembled box. The normal manufacturing tolerance on the individual internal dimensions of assembled/created box shall be ± 2 mm.</w:t>
      </w:r>
    </w:p>
    <w:p w14:paraId="7A2B2708" w14:textId="77777777" w:rsidR="00D158C0" w:rsidRDefault="00D158C0" w:rsidP="00D158C0">
      <w:r w:rsidRPr="00CD0956">
        <w:rPr>
          <w:b/>
          <w:bCs/>
        </w:rPr>
        <w:t>4.1.6 Tray Covers</w:t>
      </w:r>
      <w:r>
        <w:t xml:space="preserve"> — Where boxes are provided with tray covers, lids, the covers shall be made of the corrugated fibreboard as agreed between the manufacturer and the buyer. The cover shall conveniently fit onto the box and shall form part of the box.</w:t>
      </w:r>
    </w:p>
    <w:p w14:paraId="6D3B758A" w14:textId="7314DADA" w:rsidR="00D158C0" w:rsidRDefault="00D158C0" w:rsidP="00D158C0">
      <w:r w:rsidRPr="00BD270E">
        <w:rPr>
          <w:b/>
          <w:bCs/>
        </w:rPr>
        <w:t>4.1.7 Outer and Inner Liner</w:t>
      </w:r>
      <w:r>
        <w:t xml:space="preserve"> — The outer and inner liners when tested for water absorbency according to</w:t>
      </w:r>
      <w:r w:rsidR="00BD270E">
        <w:t xml:space="preserve"> </w:t>
      </w:r>
      <w:r>
        <w:t>ISO 535 shall have a maximum increase in substance of 35 g/m2/1 minute per liner.</w:t>
      </w:r>
    </w:p>
    <w:p w14:paraId="1D190DB2" w14:textId="77777777" w:rsidR="00D158C0" w:rsidRDefault="00D158C0" w:rsidP="00D158C0">
      <w:r w:rsidRPr="009B314A">
        <w:rPr>
          <w:b/>
          <w:bCs/>
        </w:rPr>
        <w:t xml:space="preserve"> 4.1.8 Inks</w:t>
      </w:r>
      <w:r>
        <w:t xml:space="preserve"> — Inks to be used in printing boxes for horticultural produce shall be free of heavy metals.</w:t>
      </w:r>
    </w:p>
    <w:p w14:paraId="652F2221" w14:textId="77777777" w:rsidR="00D158C0" w:rsidRDefault="00D158C0" w:rsidP="00D158C0">
      <w:r w:rsidRPr="009B314A">
        <w:rPr>
          <w:b/>
          <w:bCs/>
        </w:rPr>
        <w:t>4.1.9 Combined Substance of the Board</w:t>
      </w:r>
      <w:r>
        <w:t xml:space="preserve"> — The combined substance of the board shall not be less than 380 gsm for single wall and not less than 650 gsm for double wall.</w:t>
      </w:r>
    </w:p>
    <w:p w14:paraId="5C3D3C3B" w14:textId="77777777" w:rsidR="00D158C0" w:rsidRDefault="00D158C0" w:rsidP="00D158C0"/>
    <w:p w14:paraId="343C8105" w14:textId="77777777" w:rsidR="00D158C0" w:rsidRPr="006E3208" w:rsidRDefault="00D158C0" w:rsidP="00D158C0">
      <w:pPr>
        <w:rPr>
          <w:b/>
          <w:bCs/>
        </w:rPr>
      </w:pPr>
      <w:r w:rsidRPr="006E3208">
        <w:rPr>
          <w:b/>
          <w:bCs/>
        </w:rPr>
        <w:t>4.2</w:t>
      </w:r>
      <w:r w:rsidRPr="006E3208">
        <w:rPr>
          <w:b/>
          <w:bCs/>
        </w:rPr>
        <w:tab/>
        <w:t>Specific Requirements.</w:t>
      </w:r>
    </w:p>
    <w:p w14:paraId="20321AB3" w14:textId="60CA455E" w:rsidR="00CF3264" w:rsidRDefault="00D158C0" w:rsidP="00D158C0">
      <w:r>
        <w:t>4.2.1 Corrugated fibreboard boxes used for export of horticultural products shall comply with the specific requirements given in Table 1 when tested in accordance with the method prescribed therein.</w:t>
      </w:r>
    </w:p>
    <w:p w14:paraId="407BF196" w14:textId="77777777" w:rsidR="00262CE9" w:rsidRDefault="00262CE9" w:rsidP="00D158C0">
      <w:pPr>
        <w:rPr>
          <w:b/>
          <w:bCs/>
        </w:rPr>
      </w:pPr>
    </w:p>
    <w:p w14:paraId="23573193" w14:textId="77777777" w:rsidR="00262CE9" w:rsidRDefault="00262CE9" w:rsidP="00D158C0">
      <w:pPr>
        <w:rPr>
          <w:b/>
          <w:bCs/>
        </w:rPr>
      </w:pPr>
    </w:p>
    <w:p w14:paraId="4F51EEA5" w14:textId="77777777" w:rsidR="00262CE9" w:rsidRDefault="00262CE9" w:rsidP="00D158C0">
      <w:pPr>
        <w:rPr>
          <w:b/>
          <w:bCs/>
        </w:rPr>
      </w:pPr>
    </w:p>
    <w:p w14:paraId="653F2633" w14:textId="77777777" w:rsidR="00262CE9" w:rsidRDefault="00262CE9" w:rsidP="00D158C0">
      <w:pPr>
        <w:rPr>
          <w:b/>
          <w:bCs/>
        </w:rPr>
      </w:pPr>
    </w:p>
    <w:p w14:paraId="78A64CFC" w14:textId="77777777" w:rsidR="00262CE9" w:rsidRDefault="00262CE9" w:rsidP="00D158C0">
      <w:pPr>
        <w:rPr>
          <w:b/>
          <w:bCs/>
        </w:rPr>
      </w:pPr>
    </w:p>
    <w:p w14:paraId="3703FF7C" w14:textId="77777777" w:rsidR="00262CE9" w:rsidRDefault="00262CE9" w:rsidP="00D158C0">
      <w:pPr>
        <w:rPr>
          <w:b/>
          <w:bCs/>
        </w:rPr>
      </w:pPr>
    </w:p>
    <w:p w14:paraId="53DD7975" w14:textId="77777777" w:rsidR="00FA43B3" w:rsidRDefault="00723F97" w:rsidP="00D158C0">
      <w:pPr>
        <w:rPr>
          <w:b/>
          <w:bCs/>
        </w:rPr>
      </w:pPr>
      <w:r>
        <w:rPr>
          <w:b/>
          <w:bCs/>
        </w:rPr>
        <w:t xml:space="preserve">                        </w:t>
      </w:r>
    </w:p>
    <w:p w14:paraId="1D13382C" w14:textId="77777777" w:rsidR="00FA43B3" w:rsidRDefault="00FA43B3" w:rsidP="00D158C0">
      <w:pPr>
        <w:rPr>
          <w:b/>
          <w:bCs/>
        </w:rPr>
      </w:pPr>
    </w:p>
    <w:p w14:paraId="1EB10980" w14:textId="77777777" w:rsidR="00FA43B3" w:rsidRDefault="00FA43B3" w:rsidP="00D158C0">
      <w:pPr>
        <w:rPr>
          <w:b/>
          <w:bCs/>
        </w:rPr>
      </w:pPr>
    </w:p>
    <w:p w14:paraId="391C2517" w14:textId="77777777" w:rsidR="00FA43B3" w:rsidRDefault="00FA43B3" w:rsidP="00D158C0">
      <w:pPr>
        <w:rPr>
          <w:b/>
          <w:bCs/>
        </w:rPr>
      </w:pPr>
    </w:p>
    <w:p w14:paraId="146CFBF1" w14:textId="77777777" w:rsidR="00FA43B3" w:rsidRDefault="00FA43B3" w:rsidP="00D158C0">
      <w:pPr>
        <w:rPr>
          <w:b/>
          <w:bCs/>
        </w:rPr>
      </w:pPr>
    </w:p>
    <w:p w14:paraId="01F178B7" w14:textId="77777777" w:rsidR="00FA43B3" w:rsidRDefault="00FA43B3" w:rsidP="00D158C0">
      <w:pPr>
        <w:rPr>
          <w:b/>
          <w:bCs/>
        </w:rPr>
      </w:pPr>
    </w:p>
    <w:p w14:paraId="409C8E8B" w14:textId="77777777" w:rsidR="00FA43B3" w:rsidRDefault="00FA43B3" w:rsidP="00D158C0">
      <w:pPr>
        <w:rPr>
          <w:b/>
          <w:bCs/>
        </w:rPr>
      </w:pPr>
    </w:p>
    <w:p w14:paraId="348ABC1A" w14:textId="037477BB" w:rsidR="006E3208" w:rsidRDefault="00FA43B3" w:rsidP="00D158C0">
      <w:pPr>
        <w:rPr>
          <w:b/>
          <w:bCs/>
        </w:rPr>
      </w:pPr>
      <w:r>
        <w:rPr>
          <w:b/>
          <w:bCs/>
        </w:rPr>
        <w:t xml:space="preserve">                                </w:t>
      </w:r>
      <w:r w:rsidR="00723F97">
        <w:rPr>
          <w:b/>
          <w:bCs/>
        </w:rPr>
        <w:t xml:space="preserve">  </w:t>
      </w:r>
      <w:r w:rsidR="00053D37" w:rsidRPr="00053D37">
        <w:rPr>
          <w:b/>
          <w:bCs/>
        </w:rPr>
        <w:t>TABLE 1. EDGE CRUSH TEST FOR CORRUGATED BOXES</w:t>
      </w:r>
    </w:p>
    <w:tbl>
      <w:tblPr>
        <w:tblW w:w="10060" w:type="dxa"/>
        <w:tblInd w:w="2" w:type="dxa"/>
        <w:shd w:val="clear" w:color="auto" w:fill="FFFFFF"/>
        <w:tblCellMar>
          <w:left w:w="0" w:type="dxa"/>
          <w:right w:w="0" w:type="dxa"/>
        </w:tblCellMar>
        <w:tblLook w:val="04A0" w:firstRow="1" w:lastRow="0" w:firstColumn="1" w:lastColumn="0" w:noHBand="0" w:noVBand="1"/>
      </w:tblPr>
      <w:tblGrid>
        <w:gridCol w:w="700"/>
        <w:gridCol w:w="2120"/>
        <w:gridCol w:w="2568"/>
        <w:gridCol w:w="1980"/>
        <w:gridCol w:w="1346"/>
        <w:gridCol w:w="1346"/>
      </w:tblGrid>
      <w:tr w:rsidR="00262CE9" w:rsidRPr="00262CE9" w14:paraId="0B14AA33" w14:textId="77777777" w:rsidTr="00916258">
        <w:trPr>
          <w:trHeight w:val="315"/>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54499"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SL. NO</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A59E1E"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CARTON TYPE</w:t>
            </w:r>
          </w:p>
        </w:tc>
        <w:tc>
          <w:tcPr>
            <w:tcW w:w="4548" w:type="dxa"/>
            <w:gridSpan w:val="2"/>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54AF942D"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SPECIFIC DETAILS</w:t>
            </w:r>
          </w:p>
        </w:tc>
        <w:tc>
          <w:tcPr>
            <w:tcW w:w="13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D473C9"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 xml:space="preserve">ECT </w:t>
            </w:r>
          </w:p>
        </w:tc>
        <w:tc>
          <w:tcPr>
            <w:tcW w:w="1346" w:type="dxa"/>
            <w:tcBorders>
              <w:top w:val="single" w:sz="8" w:space="0" w:color="auto"/>
              <w:left w:val="nil"/>
              <w:bottom w:val="single" w:sz="8" w:space="0" w:color="auto"/>
              <w:right w:val="single" w:sz="8" w:space="0" w:color="auto"/>
            </w:tcBorders>
            <w:shd w:val="clear" w:color="auto" w:fill="FFFFFF"/>
            <w:vAlign w:val="center"/>
          </w:tcPr>
          <w:p w14:paraId="676AE65F"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Test Method</w:t>
            </w:r>
          </w:p>
        </w:tc>
      </w:tr>
      <w:tr w:rsidR="00262CE9" w:rsidRPr="00262CE9" w14:paraId="17201ECB"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D21848"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A4D03"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2 Kg Beans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9312C"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one-piece-</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050F5"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Single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7E9706"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6.8</w:t>
            </w:r>
          </w:p>
        </w:tc>
        <w:tc>
          <w:tcPr>
            <w:tcW w:w="1346" w:type="dxa"/>
            <w:tcBorders>
              <w:top w:val="nil"/>
              <w:left w:val="nil"/>
              <w:bottom w:val="single" w:sz="8" w:space="0" w:color="auto"/>
              <w:right w:val="single" w:sz="8" w:space="0" w:color="auto"/>
            </w:tcBorders>
            <w:shd w:val="clear" w:color="auto" w:fill="FFFFFF"/>
            <w:vAlign w:val="center"/>
          </w:tcPr>
          <w:p w14:paraId="2174C116"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xml:space="preserve">ISO 3037 </w:t>
            </w:r>
          </w:p>
        </w:tc>
      </w:tr>
      <w:tr w:rsidR="00262CE9" w:rsidRPr="00262CE9" w14:paraId="33417BDE"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4A1542"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E51B5"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2 Kg Beans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31403A"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2-Piece, Half Lid</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9E91B"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Single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F08A32"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6.8</w:t>
            </w:r>
          </w:p>
        </w:tc>
        <w:tc>
          <w:tcPr>
            <w:tcW w:w="1346" w:type="dxa"/>
            <w:tcBorders>
              <w:top w:val="nil"/>
              <w:left w:val="nil"/>
              <w:bottom w:val="single" w:sz="8" w:space="0" w:color="auto"/>
              <w:right w:val="single" w:sz="8" w:space="0" w:color="auto"/>
            </w:tcBorders>
            <w:shd w:val="clear" w:color="auto" w:fill="FFFFFF"/>
            <w:vAlign w:val="center"/>
          </w:tcPr>
          <w:p w14:paraId="56F294C0"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3D00A466"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39BF9F"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793E02"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2 Kg Beans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4CA752"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2-Piece, Fully Telescopic</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BD167"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Single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D235F"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6.8</w:t>
            </w:r>
          </w:p>
        </w:tc>
        <w:tc>
          <w:tcPr>
            <w:tcW w:w="1346" w:type="dxa"/>
            <w:tcBorders>
              <w:top w:val="nil"/>
              <w:left w:val="nil"/>
              <w:bottom w:val="single" w:sz="8" w:space="0" w:color="auto"/>
              <w:right w:val="single" w:sz="8" w:space="0" w:color="auto"/>
            </w:tcBorders>
            <w:shd w:val="clear" w:color="auto" w:fill="FFFFFF"/>
            <w:vAlign w:val="center"/>
          </w:tcPr>
          <w:p w14:paraId="2922F43E"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5D377EFC"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AFA788"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BAFB60"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3 kg beans</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A6C16"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2-Piece, Half Lid</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17C81"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Single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24C15"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6.0</w:t>
            </w:r>
          </w:p>
        </w:tc>
        <w:tc>
          <w:tcPr>
            <w:tcW w:w="1346" w:type="dxa"/>
            <w:tcBorders>
              <w:top w:val="nil"/>
              <w:left w:val="nil"/>
              <w:bottom w:val="single" w:sz="8" w:space="0" w:color="auto"/>
              <w:right w:val="single" w:sz="8" w:space="0" w:color="auto"/>
            </w:tcBorders>
            <w:shd w:val="clear" w:color="auto" w:fill="FFFFFF"/>
            <w:vAlign w:val="center"/>
          </w:tcPr>
          <w:p w14:paraId="311DBF0F"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2C0C86B6"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0F6FE6"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4A90A"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3 kg beans</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15C058"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2-Piece, Fully Telescopic</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80D666"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Single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ADC625"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6.0</w:t>
            </w:r>
          </w:p>
        </w:tc>
        <w:tc>
          <w:tcPr>
            <w:tcW w:w="1346" w:type="dxa"/>
            <w:tcBorders>
              <w:top w:val="nil"/>
              <w:left w:val="nil"/>
              <w:bottom w:val="single" w:sz="8" w:space="0" w:color="auto"/>
              <w:right w:val="single" w:sz="8" w:space="0" w:color="auto"/>
            </w:tcBorders>
            <w:shd w:val="clear" w:color="auto" w:fill="FFFFFF"/>
            <w:vAlign w:val="center"/>
          </w:tcPr>
          <w:p w14:paraId="34975109"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6A6E794A"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98AFAF"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8B5ED"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6 kg Vegetable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88078E"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6D736"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Single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CAF993"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6.0</w:t>
            </w:r>
          </w:p>
        </w:tc>
        <w:tc>
          <w:tcPr>
            <w:tcW w:w="1346" w:type="dxa"/>
            <w:tcBorders>
              <w:top w:val="nil"/>
              <w:left w:val="nil"/>
              <w:bottom w:val="single" w:sz="8" w:space="0" w:color="auto"/>
              <w:right w:val="single" w:sz="8" w:space="0" w:color="auto"/>
            </w:tcBorders>
            <w:shd w:val="clear" w:color="auto" w:fill="FFFFFF"/>
            <w:vAlign w:val="center"/>
          </w:tcPr>
          <w:p w14:paraId="43D556C4"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40129A00"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2FEECA"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88C3A"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Standard Flower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588CE6"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Fully Telescopic</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2228C0"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Double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821562"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7.0</w:t>
            </w:r>
          </w:p>
        </w:tc>
        <w:tc>
          <w:tcPr>
            <w:tcW w:w="1346" w:type="dxa"/>
            <w:tcBorders>
              <w:top w:val="nil"/>
              <w:left w:val="nil"/>
              <w:bottom w:val="single" w:sz="8" w:space="0" w:color="auto"/>
              <w:right w:val="single" w:sz="8" w:space="0" w:color="auto"/>
            </w:tcBorders>
            <w:shd w:val="clear" w:color="auto" w:fill="FFFFFF"/>
            <w:vAlign w:val="center"/>
          </w:tcPr>
          <w:p w14:paraId="5A7B1CF4"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13B9B22E"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AAD847"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37F34F"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Zim Flower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7DFD89"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Fully Telescopic</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743076"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Double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73E17C"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7.0</w:t>
            </w:r>
          </w:p>
        </w:tc>
        <w:tc>
          <w:tcPr>
            <w:tcW w:w="1346" w:type="dxa"/>
            <w:tcBorders>
              <w:top w:val="nil"/>
              <w:left w:val="nil"/>
              <w:bottom w:val="single" w:sz="8" w:space="0" w:color="auto"/>
              <w:right w:val="single" w:sz="8" w:space="0" w:color="auto"/>
            </w:tcBorders>
            <w:shd w:val="clear" w:color="auto" w:fill="FFFFFF"/>
            <w:vAlign w:val="center"/>
          </w:tcPr>
          <w:p w14:paraId="529E0885"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2C32157C"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F55CB6"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28F54"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RSC Vegetable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7161DB"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Fully Telescopic</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C3EE50"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Double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9A7884"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11</w:t>
            </w:r>
          </w:p>
        </w:tc>
        <w:tc>
          <w:tcPr>
            <w:tcW w:w="1346" w:type="dxa"/>
            <w:tcBorders>
              <w:top w:val="nil"/>
              <w:left w:val="nil"/>
              <w:bottom w:val="single" w:sz="8" w:space="0" w:color="auto"/>
              <w:right w:val="single" w:sz="8" w:space="0" w:color="auto"/>
            </w:tcBorders>
            <w:shd w:val="clear" w:color="auto" w:fill="FFFFFF"/>
            <w:vAlign w:val="center"/>
          </w:tcPr>
          <w:p w14:paraId="580E0065"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19A81C29"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EF404"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93F93E"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4Kg Avocado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DBDC8"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Hand Formed</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F657AF"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Double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E86A0"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14</w:t>
            </w:r>
          </w:p>
        </w:tc>
        <w:tc>
          <w:tcPr>
            <w:tcW w:w="1346" w:type="dxa"/>
            <w:tcBorders>
              <w:top w:val="nil"/>
              <w:left w:val="nil"/>
              <w:bottom w:val="single" w:sz="8" w:space="0" w:color="auto"/>
              <w:right w:val="single" w:sz="8" w:space="0" w:color="auto"/>
            </w:tcBorders>
            <w:shd w:val="clear" w:color="auto" w:fill="FFFFFF"/>
            <w:vAlign w:val="center"/>
          </w:tcPr>
          <w:p w14:paraId="34CF8EDA"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307D4DFE"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D1800"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9EA04C"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4Kg Avocado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787DD2"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Machine-Formed, Closed Corner</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7F9E94"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Double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383EE"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14</w:t>
            </w:r>
          </w:p>
        </w:tc>
        <w:tc>
          <w:tcPr>
            <w:tcW w:w="1346" w:type="dxa"/>
            <w:tcBorders>
              <w:top w:val="nil"/>
              <w:left w:val="nil"/>
              <w:bottom w:val="single" w:sz="8" w:space="0" w:color="auto"/>
              <w:right w:val="single" w:sz="8" w:space="0" w:color="auto"/>
            </w:tcBorders>
            <w:shd w:val="clear" w:color="auto" w:fill="FFFFFF"/>
            <w:vAlign w:val="center"/>
          </w:tcPr>
          <w:p w14:paraId="31193E71"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r w:rsidR="00262CE9" w:rsidRPr="00262CE9" w14:paraId="70D3F56A" w14:textId="77777777" w:rsidTr="00916258">
        <w:trPr>
          <w:trHeight w:val="315"/>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25D40D"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44DB34"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10Kg Avocado Box</w:t>
            </w:r>
          </w:p>
        </w:tc>
        <w:tc>
          <w:tcPr>
            <w:tcW w:w="2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A239F"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Hand/Machine Formed, Closed Corner</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555A6A"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r w:rsidRPr="00262CE9">
              <w:rPr>
                <w:rFonts w:eastAsia="Arial MT" w:cs="Arial"/>
                <w:sz w:val="22"/>
                <w:szCs w:val="22"/>
                <w:lang w:val="en-US"/>
              </w:rPr>
              <w:t>Double Wall</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7A4B34" w14:textId="77777777" w:rsidR="00262CE9" w:rsidRPr="00262CE9" w:rsidRDefault="00262CE9" w:rsidP="00262CE9">
            <w:pPr>
              <w:widowControl w:val="0"/>
              <w:autoSpaceDE w:val="0"/>
              <w:autoSpaceDN w:val="0"/>
              <w:spacing w:after="0" w:line="240" w:lineRule="auto"/>
              <w:jc w:val="left"/>
              <w:rPr>
                <w:rFonts w:eastAsia="Arial MT" w:cs="Arial"/>
                <w:sz w:val="22"/>
                <w:szCs w:val="22"/>
                <w:lang w:val="en-US"/>
              </w:rPr>
            </w:pPr>
            <w:r w:rsidRPr="00262CE9">
              <w:rPr>
                <w:rFonts w:eastAsia="Arial MT" w:cs="Arial"/>
                <w:sz w:val="22"/>
                <w:szCs w:val="22"/>
                <w:lang w:val="en-US"/>
              </w:rPr>
              <w:t>14</w:t>
            </w:r>
          </w:p>
        </w:tc>
        <w:tc>
          <w:tcPr>
            <w:tcW w:w="1346" w:type="dxa"/>
            <w:tcBorders>
              <w:top w:val="nil"/>
              <w:left w:val="nil"/>
              <w:bottom w:val="single" w:sz="8" w:space="0" w:color="auto"/>
              <w:right w:val="single" w:sz="8" w:space="0" w:color="auto"/>
            </w:tcBorders>
            <w:shd w:val="clear" w:color="auto" w:fill="FFFFFF"/>
            <w:vAlign w:val="center"/>
          </w:tcPr>
          <w:p w14:paraId="1FA3FAA9" w14:textId="77777777" w:rsidR="00262CE9" w:rsidRPr="00262CE9" w:rsidRDefault="00262CE9" w:rsidP="00262CE9">
            <w:pPr>
              <w:widowControl w:val="0"/>
              <w:autoSpaceDE w:val="0"/>
              <w:autoSpaceDN w:val="0"/>
              <w:spacing w:after="160" w:line="259" w:lineRule="auto"/>
              <w:jc w:val="left"/>
              <w:rPr>
                <w:rFonts w:eastAsia="Arial MT" w:cs="Arial"/>
                <w:sz w:val="22"/>
                <w:szCs w:val="22"/>
                <w:lang w:val="en-US"/>
              </w:rPr>
            </w:pPr>
          </w:p>
        </w:tc>
      </w:tr>
    </w:tbl>
    <w:p w14:paraId="3B8D9C0C" w14:textId="77777777" w:rsidR="00053D37" w:rsidRPr="00053D37" w:rsidRDefault="00053D37" w:rsidP="00D158C0">
      <w:pPr>
        <w:rPr>
          <w:b/>
          <w:bCs/>
        </w:rPr>
      </w:pPr>
    </w:p>
    <w:p w14:paraId="46B1C575" w14:textId="77777777" w:rsidR="00C45CA6" w:rsidRDefault="00C45CA6" w:rsidP="002A69FD"/>
    <w:p w14:paraId="28384C11" w14:textId="77777777" w:rsidR="0087028F" w:rsidRDefault="0087028F" w:rsidP="002A69FD">
      <w:pPr>
        <w:rPr>
          <w:noProof/>
        </w:rPr>
      </w:pPr>
    </w:p>
    <w:p w14:paraId="0BCC622C" w14:textId="77777777" w:rsidR="0087028F" w:rsidRDefault="0087028F" w:rsidP="002A69FD">
      <w:pPr>
        <w:rPr>
          <w:noProof/>
        </w:rPr>
      </w:pPr>
    </w:p>
    <w:p w14:paraId="5777C782" w14:textId="77777777" w:rsidR="00C45CA6" w:rsidRDefault="00C45CA6" w:rsidP="002A69FD">
      <w:pPr>
        <w:rPr>
          <w:noProof/>
        </w:rPr>
      </w:pPr>
    </w:p>
    <w:p w14:paraId="0999289D" w14:textId="54A0C040" w:rsidR="00BE0F9D" w:rsidRDefault="00BE0F9D" w:rsidP="002A69FD"/>
    <w:p w14:paraId="4EE9C804" w14:textId="77777777" w:rsidR="00BE0F9D" w:rsidRDefault="00BE0F9D" w:rsidP="002A69FD"/>
    <w:p w14:paraId="10231A8C" w14:textId="77777777" w:rsidR="00AC75BA" w:rsidRDefault="00AC75BA" w:rsidP="00091B83">
      <w:pPr>
        <w:pStyle w:val="Heading1"/>
        <w:rPr>
          <w:bCs/>
          <w:color w:val="auto"/>
        </w:rPr>
      </w:pPr>
      <w:bookmarkStart w:id="9" w:name="_Toc150117471"/>
    </w:p>
    <w:p w14:paraId="6A645323" w14:textId="77777777" w:rsidR="00CE0A8A" w:rsidRDefault="00CE0A8A" w:rsidP="00091B83">
      <w:pPr>
        <w:pStyle w:val="Heading1"/>
        <w:rPr>
          <w:bCs/>
          <w:color w:val="auto"/>
        </w:rPr>
      </w:pPr>
    </w:p>
    <w:p w14:paraId="7E74EBAE" w14:textId="2C12DAE5" w:rsidR="00150DBE" w:rsidRPr="00091B83" w:rsidRDefault="00E572D8" w:rsidP="00091B83">
      <w:pPr>
        <w:pStyle w:val="Heading1"/>
        <w:rPr>
          <w:bCs/>
          <w:color w:val="auto"/>
        </w:rPr>
      </w:pPr>
      <w:r w:rsidRPr="009B4274">
        <w:rPr>
          <w:bCs/>
          <w:color w:val="auto"/>
        </w:rPr>
        <w:t>5</w:t>
      </w:r>
      <w:bookmarkEnd w:id="9"/>
      <w:r w:rsidR="00041799" w:rsidRPr="00041799">
        <w:t xml:space="preserve"> </w:t>
      </w:r>
      <w:r w:rsidR="00041799" w:rsidRPr="00041799">
        <w:rPr>
          <w:bCs/>
          <w:color w:val="auto"/>
        </w:rPr>
        <w:t>Packaging and Labelling</w:t>
      </w:r>
    </w:p>
    <w:p w14:paraId="66827EED" w14:textId="3AFD7978" w:rsidR="00150DBE" w:rsidRPr="009B314A" w:rsidRDefault="00091B83" w:rsidP="00150DBE">
      <w:pPr>
        <w:pStyle w:val="Heading4"/>
        <w:rPr>
          <w:bCs/>
        </w:rPr>
      </w:pPr>
      <w:r w:rsidRPr="009B314A">
        <w:rPr>
          <w:bCs/>
        </w:rPr>
        <w:t xml:space="preserve">5.1 </w:t>
      </w:r>
      <w:r w:rsidR="00150DBE" w:rsidRPr="009B314A">
        <w:rPr>
          <w:bCs/>
        </w:rPr>
        <w:t>Packaging</w:t>
      </w:r>
    </w:p>
    <w:p w14:paraId="7FC37794" w14:textId="77777777" w:rsidR="00150DBE" w:rsidRPr="009B314A" w:rsidRDefault="00150DBE" w:rsidP="00150DBE">
      <w:pPr>
        <w:pStyle w:val="Heading4"/>
        <w:rPr>
          <w:b w:val="0"/>
          <w:sz w:val="22"/>
          <w:szCs w:val="22"/>
        </w:rPr>
      </w:pPr>
      <w:r w:rsidRPr="00150DBE">
        <w:rPr>
          <w:b w:val="0"/>
        </w:rPr>
        <w:t>T</w:t>
      </w:r>
      <w:r w:rsidRPr="009B314A">
        <w:rPr>
          <w:b w:val="0"/>
          <w:sz w:val="22"/>
          <w:szCs w:val="22"/>
        </w:rPr>
        <w:t>he boxes shall be packed flat in bundles, tied with twine or bands of adequate strength or palatized</w:t>
      </w:r>
    </w:p>
    <w:p w14:paraId="18A17C58" w14:textId="08A59B92" w:rsidR="00150DBE" w:rsidRPr="009B314A" w:rsidRDefault="00091B83" w:rsidP="00150DBE">
      <w:pPr>
        <w:pStyle w:val="Heading4"/>
        <w:rPr>
          <w:bCs/>
        </w:rPr>
      </w:pPr>
      <w:r w:rsidRPr="009B314A">
        <w:rPr>
          <w:bCs/>
        </w:rPr>
        <w:t xml:space="preserve">5.2 </w:t>
      </w:r>
      <w:r w:rsidR="00150DBE" w:rsidRPr="009B314A">
        <w:rPr>
          <w:bCs/>
        </w:rPr>
        <w:t>Labelling</w:t>
      </w:r>
    </w:p>
    <w:p w14:paraId="7CCFF30E" w14:textId="77777777" w:rsidR="00B304C2" w:rsidRDefault="00150DBE" w:rsidP="00150DBE">
      <w:pPr>
        <w:pStyle w:val="Heading4"/>
        <w:rPr>
          <w:b w:val="0"/>
        </w:rPr>
      </w:pPr>
      <w:r w:rsidRPr="00150DBE">
        <w:rPr>
          <w:b w:val="0"/>
        </w:rPr>
        <w:t>Each box shall be legibly and indelibly marked with the following particulars:</w:t>
      </w:r>
    </w:p>
    <w:p w14:paraId="5E349E18" w14:textId="771D1F9A" w:rsidR="00150DBE" w:rsidRPr="00150DBE" w:rsidRDefault="00150DBE" w:rsidP="00B304C2">
      <w:pPr>
        <w:pStyle w:val="Heading4"/>
        <w:numPr>
          <w:ilvl w:val="0"/>
          <w:numId w:val="41"/>
        </w:numPr>
        <w:rPr>
          <w:b w:val="0"/>
        </w:rPr>
      </w:pPr>
      <w:r w:rsidRPr="00150DBE">
        <w:rPr>
          <w:b w:val="0"/>
        </w:rPr>
        <w:t xml:space="preserve">date of manufacture, month and </w:t>
      </w:r>
      <w:r w:rsidR="0093560E" w:rsidRPr="00150DBE">
        <w:rPr>
          <w:b w:val="0"/>
        </w:rPr>
        <w:t>year.</w:t>
      </w:r>
    </w:p>
    <w:p w14:paraId="23A1E4C6" w14:textId="0C13A869" w:rsidR="00150DBE" w:rsidRPr="00150DBE" w:rsidRDefault="00150DBE" w:rsidP="00B304C2">
      <w:pPr>
        <w:pStyle w:val="Heading4"/>
        <w:numPr>
          <w:ilvl w:val="0"/>
          <w:numId w:val="41"/>
        </w:numPr>
        <w:rPr>
          <w:b w:val="0"/>
        </w:rPr>
      </w:pPr>
      <w:r w:rsidRPr="00150DBE">
        <w:rPr>
          <w:b w:val="0"/>
        </w:rPr>
        <w:t xml:space="preserve">manufacturer’s name and/or registered </w:t>
      </w:r>
      <w:r w:rsidR="0093560E" w:rsidRPr="00150DBE">
        <w:rPr>
          <w:b w:val="0"/>
        </w:rPr>
        <w:t>trademark</w:t>
      </w:r>
      <w:r w:rsidRPr="00150DBE">
        <w:rPr>
          <w:b w:val="0"/>
        </w:rPr>
        <w:t xml:space="preserve">, if </w:t>
      </w:r>
      <w:r w:rsidR="0093560E" w:rsidRPr="00150DBE">
        <w:rPr>
          <w:b w:val="0"/>
        </w:rPr>
        <w:t>any.</w:t>
      </w:r>
    </w:p>
    <w:p w14:paraId="2142D7D9" w14:textId="1C54F76E" w:rsidR="00B304C2" w:rsidRDefault="00150DBE" w:rsidP="00150DBE">
      <w:pPr>
        <w:pStyle w:val="Heading4"/>
        <w:numPr>
          <w:ilvl w:val="0"/>
          <w:numId w:val="41"/>
        </w:numPr>
        <w:rPr>
          <w:b w:val="0"/>
        </w:rPr>
      </w:pPr>
      <w:r w:rsidRPr="00150DBE">
        <w:rPr>
          <w:b w:val="0"/>
        </w:rPr>
        <w:t xml:space="preserve">total combined </w:t>
      </w:r>
      <w:r w:rsidR="0093560E" w:rsidRPr="00150DBE">
        <w:rPr>
          <w:b w:val="0"/>
        </w:rPr>
        <w:t>grammage.</w:t>
      </w:r>
    </w:p>
    <w:p w14:paraId="2C364AD0" w14:textId="4952CC7D" w:rsidR="00B304C2" w:rsidRDefault="00150DBE" w:rsidP="00150DBE">
      <w:pPr>
        <w:pStyle w:val="Heading4"/>
        <w:numPr>
          <w:ilvl w:val="0"/>
          <w:numId w:val="41"/>
        </w:numPr>
        <w:rPr>
          <w:b w:val="0"/>
        </w:rPr>
      </w:pPr>
      <w:r w:rsidRPr="00B304C2">
        <w:rPr>
          <w:b w:val="0"/>
        </w:rPr>
        <w:t xml:space="preserve">the name and address and/or </w:t>
      </w:r>
      <w:r w:rsidR="0093560E" w:rsidRPr="00B304C2">
        <w:rPr>
          <w:b w:val="0"/>
        </w:rPr>
        <w:t>trademark</w:t>
      </w:r>
      <w:r w:rsidRPr="00B304C2">
        <w:rPr>
          <w:b w:val="0"/>
        </w:rPr>
        <w:t xml:space="preserve"> of the </w:t>
      </w:r>
      <w:r w:rsidR="0093560E" w:rsidRPr="00B304C2">
        <w:rPr>
          <w:b w:val="0"/>
        </w:rPr>
        <w:t>customer.</w:t>
      </w:r>
    </w:p>
    <w:p w14:paraId="63DB6054" w14:textId="22F42D4A" w:rsidR="00B304C2" w:rsidRDefault="00150DBE" w:rsidP="00150DBE">
      <w:pPr>
        <w:pStyle w:val="Heading4"/>
        <w:numPr>
          <w:ilvl w:val="0"/>
          <w:numId w:val="41"/>
        </w:numPr>
        <w:rPr>
          <w:b w:val="0"/>
        </w:rPr>
      </w:pPr>
      <w:r w:rsidRPr="00B304C2">
        <w:rPr>
          <w:b w:val="0"/>
        </w:rPr>
        <w:t xml:space="preserve">the name and nature of the produce to be or contained in the </w:t>
      </w:r>
      <w:r w:rsidR="0093560E" w:rsidRPr="00B304C2">
        <w:rPr>
          <w:b w:val="0"/>
        </w:rPr>
        <w:t>box.</w:t>
      </w:r>
    </w:p>
    <w:p w14:paraId="4F60C597" w14:textId="07DA7C33" w:rsidR="00150DBE" w:rsidRPr="00B304C2" w:rsidRDefault="00150DBE" w:rsidP="00150DBE">
      <w:pPr>
        <w:pStyle w:val="Heading4"/>
        <w:numPr>
          <w:ilvl w:val="0"/>
          <w:numId w:val="41"/>
        </w:numPr>
        <w:rPr>
          <w:b w:val="0"/>
        </w:rPr>
      </w:pPr>
      <w:r w:rsidRPr="00B304C2">
        <w:rPr>
          <w:b w:val="0"/>
        </w:rPr>
        <w:t>country of origin.</w:t>
      </w:r>
    </w:p>
    <w:p w14:paraId="4E890F24" w14:textId="77777777" w:rsidR="00150DBE" w:rsidRPr="00150DBE" w:rsidRDefault="00150DBE" w:rsidP="00150DBE">
      <w:pPr>
        <w:pStyle w:val="Heading4"/>
        <w:rPr>
          <w:b w:val="0"/>
        </w:rPr>
      </w:pPr>
      <w:r w:rsidRPr="00150DBE">
        <w:rPr>
          <w:b w:val="0"/>
        </w:rPr>
        <w:t>NOTE: The above can be captured using QR code or any other applicable technologies.</w:t>
      </w:r>
    </w:p>
    <w:p w14:paraId="7B16B762" w14:textId="36005978" w:rsidR="00150DBE" w:rsidRPr="001C77BD" w:rsidRDefault="001C77BD" w:rsidP="00150DBE">
      <w:pPr>
        <w:pStyle w:val="Heading4"/>
        <w:rPr>
          <w:bCs/>
        </w:rPr>
      </w:pPr>
      <w:r w:rsidRPr="001C77BD">
        <w:rPr>
          <w:bCs/>
        </w:rPr>
        <w:t xml:space="preserve">6.  </w:t>
      </w:r>
      <w:r w:rsidR="00150DBE" w:rsidRPr="001C77BD">
        <w:rPr>
          <w:bCs/>
        </w:rPr>
        <w:t>SAMPLING</w:t>
      </w:r>
    </w:p>
    <w:p w14:paraId="31862C9A" w14:textId="77777777" w:rsidR="00150DBE" w:rsidRPr="00150DBE" w:rsidRDefault="00150DBE" w:rsidP="00150DBE">
      <w:pPr>
        <w:pStyle w:val="Heading4"/>
        <w:rPr>
          <w:b w:val="0"/>
        </w:rPr>
      </w:pPr>
      <w:r w:rsidRPr="00150DBE">
        <w:rPr>
          <w:b w:val="0"/>
        </w:rPr>
        <w:t>Sampling shall be done in accordance with ISO 186.</w:t>
      </w:r>
    </w:p>
    <w:p w14:paraId="0369EF7C" w14:textId="1B5A476D" w:rsidR="00150DBE" w:rsidRPr="00E3617F" w:rsidRDefault="00001801" w:rsidP="00150DBE">
      <w:pPr>
        <w:pStyle w:val="Heading4"/>
        <w:rPr>
          <w:bCs/>
        </w:rPr>
      </w:pPr>
      <w:r w:rsidRPr="00E3617F">
        <w:rPr>
          <w:bCs/>
        </w:rPr>
        <w:t xml:space="preserve">7.  </w:t>
      </w:r>
      <w:r w:rsidR="00150DBE" w:rsidRPr="00E3617F">
        <w:rPr>
          <w:bCs/>
        </w:rPr>
        <w:t xml:space="preserve">TEST </w:t>
      </w:r>
      <w:r w:rsidR="00573196">
        <w:rPr>
          <w:bCs/>
        </w:rPr>
        <w:t>METHODS</w:t>
      </w:r>
    </w:p>
    <w:p w14:paraId="12150BDE" w14:textId="65092EAD" w:rsidR="00150DBE" w:rsidRPr="00150DBE" w:rsidRDefault="00ED45A4" w:rsidP="00DF6064">
      <w:pPr>
        <w:pStyle w:val="Heading4"/>
        <w:rPr>
          <w:b w:val="0"/>
        </w:rPr>
      </w:pPr>
      <w:r w:rsidRPr="00573196">
        <w:rPr>
          <w:bCs/>
        </w:rPr>
        <w:t>7.1</w:t>
      </w:r>
      <w:r>
        <w:rPr>
          <w:b w:val="0"/>
        </w:rPr>
        <w:t xml:space="preserve"> </w:t>
      </w:r>
      <w:r w:rsidR="00DF6064" w:rsidRPr="00DF6064">
        <w:rPr>
          <w:b w:val="0"/>
        </w:rPr>
        <w:t>The samples of boxes either in bundles or erected form, shall be conditioned before testing in accordance with ISO 187.</w:t>
      </w:r>
    </w:p>
    <w:p w14:paraId="0217B9CF" w14:textId="34DFEB21" w:rsidR="00492B6B" w:rsidRDefault="00492B6B" w:rsidP="00967CEE">
      <w:pPr>
        <w:pStyle w:val="ANNEX"/>
      </w:pPr>
      <w:bookmarkStart w:id="10" w:name="_Toc150117491"/>
      <w:r>
        <w:lastRenderedPageBreak/>
        <w:t>B</w:t>
      </w:r>
      <w:r w:rsidR="00967CEE">
        <w:t>ibliography</w:t>
      </w:r>
      <w:bookmarkEnd w:id="10"/>
    </w:p>
    <w:p w14:paraId="5F21AA53" w14:textId="4D10B920" w:rsidR="00492B6B" w:rsidRDefault="00E44B47" w:rsidP="00492B6B">
      <w:pPr>
        <w:pStyle w:val="Bibliography1"/>
      </w:pPr>
      <w:r>
        <w:t>[1]</w:t>
      </w:r>
      <w:r>
        <w:tab/>
      </w:r>
      <w:r w:rsidR="00041799">
        <w:t xml:space="preserve">KS 948:1999 </w:t>
      </w:r>
      <w:r w:rsidR="003A52F2" w:rsidRPr="006576AC">
        <w:t>specification for corrugated fibreboard boxes for export of horticultural produce</w:t>
      </w:r>
    </w:p>
    <w:p w14:paraId="2942E2F5" w14:textId="77777777" w:rsidR="00E80A01" w:rsidRDefault="00E80A01" w:rsidP="00E80A01">
      <w:pPr>
        <w:pStyle w:val="zzHelp"/>
        <w:spacing w:line="230" w:lineRule="exact"/>
        <w:sectPr w:rsidR="00E80A01" w:rsidSect="00AF35AA">
          <w:headerReference w:type="even" r:id="rId29"/>
          <w:headerReference w:type="default" r:id="rId30"/>
          <w:footerReference w:type="even" r:id="rId31"/>
          <w:footerReference w:type="default" r:id="rId32"/>
          <w:headerReference w:type="first" r:id="rId33"/>
          <w:type w:val="continuous"/>
          <w:pgSz w:w="11906" w:h="16838" w:code="9"/>
          <w:pgMar w:top="794" w:right="737" w:bottom="567" w:left="851" w:header="720" w:footer="284" w:gutter="567"/>
          <w:pgNumType w:start="1"/>
          <w:cols w:space="720"/>
          <w:titlePg/>
        </w:sectPr>
      </w:pPr>
    </w:p>
    <w:p w14:paraId="49AE3476" w14:textId="77777777" w:rsidR="00B13409" w:rsidRPr="00CB5F59" w:rsidRDefault="00B13409" w:rsidP="00492B6B">
      <w:pPr>
        <w:pStyle w:val="HelpNotes"/>
      </w:pPr>
    </w:p>
    <w:p w14:paraId="2197356B" w14:textId="77777777" w:rsidR="00EC4B78" w:rsidRDefault="00EC4B78" w:rsidP="006307DD"/>
    <w:sectPr w:rsidR="00EC4B78" w:rsidSect="00A51FE5">
      <w:headerReference w:type="even" r:id="rId34"/>
      <w:headerReference w:type="default" r:id="rId35"/>
      <w:headerReference w:type="first" r:id="rId36"/>
      <w:footerReference w:type="first" r:id="rId37"/>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AE40" w14:textId="77777777" w:rsidR="00132709" w:rsidRDefault="00132709">
      <w:r>
        <w:separator/>
      </w:r>
    </w:p>
    <w:p w14:paraId="3DF8A238" w14:textId="77777777" w:rsidR="00132709" w:rsidRDefault="00132709"/>
  </w:endnote>
  <w:endnote w:type="continuationSeparator" w:id="0">
    <w:p w14:paraId="2EB3D60A" w14:textId="77777777" w:rsidR="00132709" w:rsidRDefault="00132709">
      <w:r>
        <w:continuationSeparator/>
      </w:r>
    </w:p>
    <w:p w14:paraId="442719DF" w14:textId="77777777" w:rsidR="00132709" w:rsidRDefault="00132709"/>
  </w:endnote>
  <w:endnote w:type="continuationNotice" w:id="1">
    <w:p w14:paraId="5DEE8C61" w14:textId="77777777" w:rsidR="00132709" w:rsidRDefault="00132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5D1" w14:textId="77777777" w:rsidR="00CE0A8A" w:rsidRDefault="00CE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1220" w14:textId="77777777" w:rsidR="00CE0A8A" w:rsidRDefault="00CE0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FD77" w14:textId="414ACA22" w:rsidR="008E3166" w:rsidRPr="0083546C" w:rsidRDefault="008E3166" w:rsidP="00F96EF2">
    <w:pPr>
      <w:pStyle w:val="Coverfooter"/>
      <w:tabs>
        <w:tab w:val="center" w:pos="4453"/>
        <w:tab w:val="left" w:pos="6390"/>
      </w:tabs>
      <w:jc w:val="left"/>
      <w:rPr>
        <w:rFonts w:ascii="Times New Roman" w:hAnsi="Times New Roman"/>
        <w:sz w:val="24"/>
      </w:rPr>
    </w:pPr>
    <w:r>
      <w:tab/>
    </w:r>
    <w:r w:rsidRPr="0083546C">
      <w:t xml:space="preserve">© KEBS </w:t>
    </w:r>
    <w:permStart w:id="1950710344" w:edGrp="everyone"/>
    <w:r w:rsidR="00AC75BA">
      <w:t>2025</w:t>
    </w:r>
    <w:permEnd w:id="1950710344"/>
  </w:p>
  <w:p w14:paraId="33E3B7B1" w14:textId="77777777" w:rsidR="008E3166" w:rsidRDefault="008E3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E3166" w14:paraId="4F858412" w14:textId="77777777">
      <w:trPr>
        <w:cantSplit/>
        <w:jc w:val="center"/>
      </w:trPr>
      <w:tc>
        <w:tcPr>
          <w:tcW w:w="4876" w:type="dxa"/>
        </w:tcPr>
        <w:p w14:paraId="72FEEF1C" w14:textId="77777777" w:rsidR="008E3166" w:rsidRPr="00B61116" w:rsidRDefault="008E3166">
          <w:pPr>
            <w:pStyle w:val="Footer"/>
            <w:spacing w:before="540"/>
          </w:pPr>
          <w:r w:rsidRPr="00B61116">
            <w:fldChar w:fldCharType="begin"/>
          </w:r>
          <w:r w:rsidRPr="00B61116">
            <w:instrText xml:space="preserve">\PAGE \* ROMAN \* LOWER \* CHARFORMAT </w:instrText>
          </w:r>
          <w:r w:rsidRPr="00B61116">
            <w:fldChar w:fldCharType="separate"/>
          </w:r>
          <w:r>
            <w:rPr>
              <w:noProof/>
            </w:rPr>
            <w:t>vi</w:t>
          </w:r>
          <w:r w:rsidRPr="00B61116">
            <w:fldChar w:fldCharType="end"/>
          </w:r>
        </w:p>
      </w:tc>
      <w:tc>
        <w:tcPr>
          <w:tcW w:w="4876" w:type="dxa"/>
        </w:tcPr>
        <w:p w14:paraId="39280646" w14:textId="28BCE76C" w:rsidR="008E3166" w:rsidRDefault="008E3166" w:rsidP="0075380C">
          <w:pPr>
            <w:pStyle w:val="Footer"/>
            <w:spacing w:before="540"/>
            <w:jc w:val="right"/>
          </w:pPr>
          <w:r w:rsidRPr="00B61116">
            <w:t xml:space="preserve">© </w:t>
          </w:r>
          <w:r>
            <w:t>KEB</w:t>
          </w:r>
          <w:r w:rsidRPr="00B61116">
            <w:t xml:space="preserve">S </w:t>
          </w:r>
          <w:permStart w:id="597303912" w:edGrp="everyone"/>
          <w:r w:rsidR="000E22AC">
            <w:t>2025</w:t>
          </w:r>
          <w:permEnd w:id="597303912"/>
          <w:r w:rsidR="000673C8">
            <w:t xml:space="preserve"> </w:t>
          </w:r>
          <w:r w:rsidRPr="00B61116">
            <w:t>– All rights reserved</w:t>
          </w:r>
        </w:p>
      </w:tc>
    </w:tr>
  </w:tbl>
  <w:p w14:paraId="50287BCF" w14:textId="77777777" w:rsidR="008E3166" w:rsidRDefault="008E3166">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8E3166" w14:paraId="1D58D362" w14:textId="77777777" w:rsidTr="00223B02">
      <w:trPr>
        <w:cantSplit/>
        <w:jc w:val="center"/>
      </w:trPr>
      <w:tc>
        <w:tcPr>
          <w:tcW w:w="4876" w:type="dxa"/>
        </w:tcPr>
        <w:p w14:paraId="1300BAB5" w14:textId="6A990E54" w:rsidR="008E3166" w:rsidRDefault="008E3166" w:rsidP="0069693D">
          <w:pPr>
            <w:pStyle w:val="Footer"/>
            <w:spacing w:before="540"/>
            <w:rPr>
              <w:b/>
            </w:rPr>
          </w:pPr>
          <w:r>
            <w:t xml:space="preserve">© KEBS </w:t>
          </w:r>
          <w:permStart w:id="1612009823" w:edGrp="everyone"/>
          <w:r w:rsidR="00AC75BA">
            <w:t>2025</w:t>
          </w:r>
          <w:permEnd w:id="1612009823"/>
          <w:r w:rsidR="000673C8">
            <w:t xml:space="preserve"> </w:t>
          </w:r>
          <w:r>
            <w:t>– All rights reserved</w:t>
          </w:r>
        </w:p>
      </w:tc>
      <w:tc>
        <w:tcPr>
          <w:tcW w:w="4905" w:type="dxa"/>
        </w:tcPr>
        <w:p w14:paraId="1E076921" w14:textId="77777777" w:rsidR="008E3166" w:rsidRDefault="008E3166">
          <w:pPr>
            <w:pStyle w:val="Footer"/>
            <w:spacing w:before="540"/>
            <w:jc w:val="right"/>
          </w:pPr>
          <w:r>
            <w:fldChar w:fldCharType="begin"/>
          </w:r>
          <w:r>
            <w:instrText xml:space="preserve">\PAGE \* ROMAN \* LOWER \* CHARFORMAT </w:instrText>
          </w:r>
          <w:r>
            <w:fldChar w:fldCharType="separate"/>
          </w:r>
          <w:r>
            <w:rPr>
              <w:noProof/>
            </w:rPr>
            <w:t>v</w:t>
          </w:r>
          <w:r>
            <w:fldChar w:fldCharType="end"/>
          </w:r>
        </w:p>
      </w:tc>
    </w:tr>
  </w:tbl>
  <w:p w14:paraId="73B21982" w14:textId="77777777" w:rsidR="008E3166" w:rsidRDefault="008E3166" w:rsidP="00BC3A47">
    <w:pPr>
      <w:pStyle w:val="Footer"/>
      <w:tabs>
        <w:tab w:val="left" w:pos="35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8E3166" w14:paraId="577CE404" w14:textId="77777777" w:rsidTr="006307DD">
      <w:trPr>
        <w:cantSplit/>
      </w:trPr>
      <w:tc>
        <w:tcPr>
          <w:tcW w:w="5173" w:type="dxa"/>
        </w:tcPr>
        <w:p w14:paraId="38A9E30A" w14:textId="42A83E15" w:rsidR="008E3166" w:rsidRDefault="008E3166">
          <w:pPr>
            <w:pStyle w:val="Footer"/>
            <w:spacing w:before="540"/>
          </w:pPr>
          <w:r>
            <w:t xml:space="preserve">© KEBS </w:t>
          </w:r>
          <w:permStart w:id="184689616" w:edGrp="everyone"/>
          <w:r w:rsidR="00403B8F">
            <w:t>2025</w:t>
          </w:r>
          <w:permEnd w:id="184689616"/>
          <w:r>
            <w:t xml:space="preserve"> </w:t>
          </w:r>
          <w:r w:rsidR="000673C8">
            <w:t xml:space="preserve">– </w:t>
          </w:r>
          <w:r>
            <w:t>All rights reserved</w:t>
          </w:r>
        </w:p>
      </w:tc>
      <w:tc>
        <w:tcPr>
          <w:tcW w:w="4678" w:type="dxa"/>
        </w:tcPr>
        <w:p w14:paraId="6877D03F" w14:textId="77777777" w:rsidR="008E3166" w:rsidRDefault="008E3166"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Pr>
              <w:b/>
              <w:noProof/>
              <w:sz w:val="22"/>
            </w:rPr>
            <w:t>1</w:t>
          </w:r>
          <w:r w:rsidRPr="006307DD">
            <w:rPr>
              <w:b/>
              <w:noProof/>
              <w:sz w:val="22"/>
            </w:rPr>
            <w:fldChar w:fldCharType="end"/>
          </w:r>
        </w:p>
      </w:tc>
    </w:tr>
  </w:tbl>
  <w:p w14:paraId="6D445334" w14:textId="77777777" w:rsidR="008E3166" w:rsidRDefault="008E31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0A01" w14:paraId="0FF53054" w14:textId="77777777">
      <w:trPr>
        <w:cantSplit/>
        <w:jc w:val="center"/>
      </w:trPr>
      <w:tc>
        <w:tcPr>
          <w:tcW w:w="4876" w:type="dxa"/>
        </w:tcPr>
        <w:p w14:paraId="17015D23" w14:textId="77777777" w:rsidR="00E80A01" w:rsidRDefault="00E80A01">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Pr>
              <w:b/>
              <w:noProof/>
              <w:sz w:val="22"/>
            </w:rPr>
            <w:t>4</w:t>
          </w:r>
          <w:r>
            <w:rPr>
              <w:b/>
              <w:sz w:val="22"/>
            </w:rPr>
            <w:fldChar w:fldCharType="end"/>
          </w:r>
        </w:p>
      </w:tc>
      <w:tc>
        <w:tcPr>
          <w:tcW w:w="4876" w:type="dxa"/>
        </w:tcPr>
        <w:p w14:paraId="2A5EBFEA" w14:textId="5C992ACE" w:rsidR="00E80A01" w:rsidRDefault="00E80A01" w:rsidP="0069693D">
          <w:pPr>
            <w:pStyle w:val="Footer"/>
            <w:spacing w:before="540"/>
            <w:jc w:val="right"/>
          </w:pPr>
          <w:r>
            <w:t>© KEBS:</w:t>
          </w:r>
          <w:permStart w:id="543181525" w:edGrp="everyone"/>
          <w:r w:rsidR="00DD4C82">
            <w:t>2025</w:t>
          </w:r>
          <w:permEnd w:id="543181525"/>
          <w:r>
            <w:t xml:space="preserve"> </w:t>
          </w:r>
          <w:r w:rsidR="001466B4" w:rsidRPr="00B61116">
            <w:t>–</w:t>
          </w:r>
          <w:r w:rsidR="001466B4">
            <w:t xml:space="preserve"> </w:t>
          </w:r>
          <w:r>
            <w:t>All rights reserved</w:t>
          </w:r>
        </w:p>
      </w:tc>
    </w:tr>
  </w:tbl>
  <w:p w14:paraId="4C4BC275" w14:textId="77777777" w:rsidR="00E80A01" w:rsidRDefault="00E80A01">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0A01" w14:paraId="5DBB69C3" w14:textId="77777777">
      <w:trPr>
        <w:cantSplit/>
        <w:jc w:val="center"/>
      </w:trPr>
      <w:tc>
        <w:tcPr>
          <w:tcW w:w="4876" w:type="dxa"/>
        </w:tcPr>
        <w:p w14:paraId="0D30D8F4" w14:textId="284B7748" w:rsidR="00E80A01" w:rsidRDefault="00E80A01" w:rsidP="0069693D">
          <w:pPr>
            <w:pStyle w:val="Footer"/>
            <w:spacing w:before="540" w:line="220" w:lineRule="exact"/>
            <w:rPr>
              <w:b/>
            </w:rPr>
          </w:pPr>
          <w:r>
            <w:t xml:space="preserve">© KEBS </w:t>
          </w:r>
          <w:permStart w:id="1060063738" w:edGrp="everyone"/>
          <w:r w:rsidRPr="0069693D">
            <w:t>y</w:t>
          </w:r>
          <w:r w:rsidR="00DD4C82">
            <w:t>2025</w:t>
          </w:r>
          <w:permEnd w:id="1060063738"/>
          <w:r>
            <w:t xml:space="preserve"> </w:t>
          </w:r>
          <w:r w:rsidR="001466B4" w:rsidRPr="00B61116">
            <w:t>–</w:t>
          </w:r>
          <w:r w:rsidR="001466B4">
            <w:t xml:space="preserve"> </w:t>
          </w:r>
          <w:r>
            <w:t>All rights reserved</w:t>
          </w:r>
        </w:p>
      </w:tc>
      <w:tc>
        <w:tcPr>
          <w:tcW w:w="4876" w:type="dxa"/>
        </w:tcPr>
        <w:p w14:paraId="25FFB47A" w14:textId="77777777" w:rsidR="00E80A01" w:rsidRDefault="00E80A01">
          <w:pPr>
            <w:pStyle w:val="Footer"/>
            <w:spacing w:before="540"/>
            <w:jc w:val="right"/>
            <w:rPr>
              <w:b/>
            </w:rPr>
          </w:pPr>
          <w:r>
            <w:rPr>
              <w:b/>
            </w:rPr>
            <w:fldChar w:fldCharType="begin"/>
          </w:r>
          <w:r>
            <w:rPr>
              <w:b/>
            </w:rPr>
            <w:instrText xml:space="preserve">PAGE \* ARABIC \* CHARFORMAT </w:instrText>
          </w:r>
          <w:r>
            <w:rPr>
              <w:b/>
            </w:rPr>
            <w:fldChar w:fldCharType="separate"/>
          </w:r>
          <w:r>
            <w:rPr>
              <w:b/>
              <w:noProof/>
            </w:rPr>
            <w:t>5</w:t>
          </w:r>
          <w:r>
            <w:rPr>
              <w:b/>
            </w:rPr>
            <w:fldChar w:fldCharType="end"/>
          </w:r>
        </w:p>
      </w:tc>
    </w:tr>
  </w:tbl>
  <w:p w14:paraId="79D53594" w14:textId="77777777" w:rsidR="00E80A01" w:rsidRDefault="00E80A01">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8E3166" w14:paraId="6C7943DC" w14:textId="77777777" w:rsidTr="00A51FE5">
      <w:trPr>
        <w:cantSplit/>
        <w:jc w:val="center"/>
      </w:trPr>
      <w:tc>
        <w:tcPr>
          <w:tcW w:w="4876" w:type="dxa"/>
        </w:tcPr>
        <w:p w14:paraId="7E85E4EA" w14:textId="4F1825E3" w:rsidR="008E3166" w:rsidRDefault="008E3166" w:rsidP="00E679E3">
          <w:pPr>
            <w:pStyle w:val="Footer"/>
            <w:spacing w:before="540"/>
            <w:rPr>
              <w:b/>
            </w:rPr>
          </w:pPr>
          <w:r w:rsidRPr="00E679E3">
            <w:rPr>
              <w:color w:val="000000" w:themeColor="text1"/>
            </w:rPr>
            <w:t xml:space="preserve">© KEBS </w:t>
          </w:r>
          <w:permStart w:id="2053269457" w:edGrp="everyone"/>
          <w:r w:rsidR="00AC75BA">
            <w:t>2025</w:t>
          </w:r>
          <w:permEnd w:id="2053269457"/>
          <w:r w:rsidR="00762C3F">
            <w:rPr>
              <w:color w:val="000000" w:themeColor="text1"/>
            </w:rPr>
            <w:t xml:space="preserve"> </w:t>
          </w:r>
          <w:r w:rsidRPr="00E679E3">
            <w:rPr>
              <w:color w:val="000000" w:themeColor="text1"/>
            </w:rPr>
            <w:t>– All rights reserved</w:t>
          </w:r>
        </w:p>
      </w:tc>
      <w:tc>
        <w:tcPr>
          <w:tcW w:w="5048" w:type="dxa"/>
        </w:tcPr>
        <w:p w14:paraId="71ABF23F" w14:textId="77777777" w:rsidR="008E3166" w:rsidRDefault="008E3166">
          <w:pPr>
            <w:pStyle w:val="Footer"/>
            <w:spacing w:before="540"/>
            <w:jc w:val="right"/>
            <w:rPr>
              <w:b/>
            </w:rPr>
          </w:pPr>
        </w:p>
      </w:tc>
    </w:tr>
  </w:tbl>
  <w:p w14:paraId="032D3B33" w14:textId="77777777" w:rsidR="008E3166" w:rsidRDefault="008E31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F8E2" w14:textId="77777777" w:rsidR="00132709" w:rsidRDefault="00132709">
      <w:r>
        <w:separator/>
      </w:r>
    </w:p>
    <w:p w14:paraId="62A9C812" w14:textId="77777777" w:rsidR="00132709" w:rsidRDefault="00132709"/>
  </w:footnote>
  <w:footnote w:type="continuationSeparator" w:id="0">
    <w:p w14:paraId="4A9B4F94" w14:textId="77777777" w:rsidR="00132709" w:rsidRDefault="00132709">
      <w:r>
        <w:continuationSeparator/>
      </w:r>
    </w:p>
    <w:p w14:paraId="4348AE04" w14:textId="77777777" w:rsidR="00132709" w:rsidRDefault="00132709"/>
  </w:footnote>
  <w:footnote w:type="continuationNotice" w:id="1">
    <w:p w14:paraId="3E2301F1" w14:textId="77777777" w:rsidR="00132709" w:rsidRDefault="00132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8E40" w14:textId="443FCDAA" w:rsidR="00CE0A8A" w:rsidRDefault="00000000">
    <w:pPr>
      <w:pStyle w:val="Header"/>
    </w:pPr>
    <w:r>
      <w:rPr>
        <w:noProof/>
      </w:rPr>
      <w:pict w14:anchorId="509A2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29" o:spid="_x0000_s1026" type="#_x0000_t136" style="position:absolute;left:0;text-align:left;margin-left:0;margin-top:0;width:624.9pt;height:62.4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AA2D" w14:textId="0D0CBFDC" w:rsidR="00CE0A8A" w:rsidRDefault="00000000">
    <w:pPr>
      <w:pStyle w:val="Header"/>
    </w:pPr>
    <w:r>
      <w:rPr>
        <w:noProof/>
      </w:rPr>
      <w:pict w14:anchorId="7BB29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8" o:spid="_x0000_s1035" type="#_x0000_t136" style="position:absolute;left:0;text-align:left;margin-left:0;margin-top:0;width:624.9pt;height:62.4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F180" w14:textId="483172ED" w:rsidR="00CE0A8A" w:rsidRDefault="00000000">
    <w:pPr>
      <w:pStyle w:val="Header"/>
    </w:pPr>
    <w:r>
      <w:rPr>
        <w:noProof/>
      </w:rPr>
      <w:pict w14:anchorId="33D33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9" o:spid="_x0000_s1036" type="#_x0000_t136" style="position:absolute;left:0;text-align:left;margin-left:0;margin-top:0;width:624.9pt;height:62.4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E3166" w14:paraId="5CED1A01" w14:textId="77777777">
      <w:trPr>
        <w:cantSplit/>
        <w:jc w:val="center"/>
      </w:trPr>
      <w:tc>
        <w:tcPr>
          <w:tcW w:w="5387" w:type="dxa"/>
        </w:tcPr>
        <w:p w14:paraId="4662E476" w14:textId="0AF65C32" w:rsidR="008E3166" w:rsidRDefault="003F4484" w:rsidP="00E679E3">
          <w:pPr>
            <w:pStyle w:val="KSNumberevenpages"/>
          </w:pPr>
          <w:r>
            <w:t>D</w:t>
          </w:r>
          <w:r w:rsidR="008E3166">
            <w:t xml:space="preserve">KS </w:t>
          </w:r>
          <w:permStart w:id="2024879937" w:edGrp="everyone"/>
          <w:r>
            <w:t>948</w:t>
          </w:r>
          <w:r w:rsidR="008E3166">
            <w:t xml:space="preserve">: </w:t>
          </w:r>
          <w:r w:rsidR="00AC75BA">
            <w:t>202</w:t>
          </w:r>
          <w:r>
            <w:t>4</w:t>
          </w:r>
          <w:permEnd w:id="2024879937"/>
        </w:p>
      </w:tc>
      <w:tc>
        <w:tcPr>
          <w:tcW w:w="4366" w:type="dxa"/>
        </w:tcPr>
        <w:p w14:paraId="5AE34C25" w14:textId="77777777" w:rsidR="008E3166" w:rsidRDefault="008E3166">
          <w:pPr>
            <w:pStyle w:val="Header"/>
            <w:spacing w:before="120" w:after="120" w:line="-230" w:lineRule="auto"/>
            <w:jc w:val="right"/>
          </w:pPr>
          <w:r>
            <w:rPr>
              <w:color w:val="FF0000"/>
            </w:rPr>
            <w:t xml:space="preserve"> </w:t>
          </w:r>
        </w:p>
      </w:tc>
    </w:tr>
  </w:tbl>
  <w:p w14:paraId="0F0B8E27" w14:textId="72B31ECC" w:rsidR="008E3166" w:rsidRDefault="00000000">
    <w:pPr>
      <w:pStyle w:val="Header"/>
    </w:pPr>
    <w:r>
      <w:rPr>
        <w:noProof/>
      </w:rPr>
      <w:pict w14:anchorId="30777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7" o:spid="_x0000_s1034" type="#_x0000_t136" style="position:absolute;left:0;text-align:left;margin-left:0;margin-top:0;width:624.9pt;height:62.4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7A04" w14:textId="2294042C" w:rsidR="00CE0A8A" w:rsidRDefault="00000000">
    <w:pPr>
      <w:pStyle w:val="Header"/>
    </w:pPr>
    <w:r>
      <w:rPr>
        <w:noProof/>
      </w:rPr>
      <w:pict w14:anchorId="3CF1C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0" o:spid="_x0000_s1027" type="#_x0000_t136" style="position:absolute;left:0;text-align:left;margin-left:0;margin-top:0;width:624.9pt;height:62.4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8E3166" w14:paraId="7947DC81" w14:textId="77777777" w:rsidTr="00261049">
      <w:tc>
        <w:tcPr>
          <w:tcW w:w="6379" w:type="dxa"/>
        </w:tcPr>
        <w:p w14:paraId="23D37E44" w14:textId="77777777" w:rsidR="008E3166" w:rsidRPr="00673549" w:rsidRDefault="008E3166" w:rsidP="0083546C">
          <w:pPr>
            <w:pStyle w:val="CoverPageHeader"/>
          </w:pPr>
          <w:r w:rsidRPr="00673549">
            <w:t>KENYA STANDARD</w:t>
          </w:r>
        </w:p>
      </w:tc>
      <w:tc>
        <w:tcPr>
          <w:tcW w:w="2268" w:type="dxa"/>
        </w:tcPr>
        <w:p w14:paraId="039FB546" w14:textId="4A2C04F3" w:rsidR="008E3166" w:rsidRPr="00C5061E" w:rsidRDefault="003F4484" w:rsidP="0083546C">
          <w:pPr>
            <w:pStyle w:val="KSNumberOddpages"/>
            <w:rPr>
              <w:rStyle w:val="CoverKSNumber"/>
              <w:b/>
              <w:szCs w:val="20"/>
            </w:rPr>
          </w:pPr>
          <w:r>
            <w:t>D</w:t>
          </w:r>
          <w:r w:rsidR="008E3166" w:rsidRPr="00261049">
            <w:t>KS</w:t>
          </w:r>
          <w:r w:rsidR="008E3166" w:rsidRPr="00C5061E">
            <w:rPr>
              <w:rStyle w:val="CoverKSNumber"/>
              <w:b/>
              <w:szCs w:val="20"/>
            </w:rPr>
            <w:t xml:space="preserve"> </w:t>
          </w:r>
          <w:permStart w:id="276719035" w:edGrp="everyone"/>
          <w:r w:rsidR="005D623F">
            <w:rPr>
              <w:rStyle w:val="CoverKSNumber"/>
              <w:b/>
              <w:szCs w:val="20"/>
            </w:rPr>
            <w:t>9</w:t>
          </w:r>
          <w:r w:rsidR="005D623F">
            <w:rPr>
              <w:rStyle w:val="CoverKSNumber"/>
              <w:b/>
            </w:rPr>
            <w:t>48</w:t>
          </w:r>
          <w:r w:rsidR="008E3166" w:rsidRPr="00261049">
            <w:t>:</w:t>
          </w:r>
          <w:r w:rsidR="0039286F">
            <w:t xml:space="preserve"> </w:t>
          </w:r>
          <w:r w:rsidR="005D623F">
            <w:t>2024</w:t>
          </w:r>
          <w:permEnd w:id="276719035"/>
        </w:p>
        <w:p w14:paraId="20F9E53F" w14:textId="0952D69B" w:rsidR="008E3166" w:rsidRPr="00BC749A" w:rsidRDefault="008E3166" w:rsidP="00BC749A">
          <w:pPr>
            <w:pStyle w:val="ICS"/>
          </w:pPr>
          <w:r w:rsidRPr="00BC749A">
            <w:t xml:space="preserve">ICS </w:t>
          </w:r>
          <w:permStart w:id="393246177" w:edGrp="everyone"/>
          <w:r w:rsidR="005D623F">
            <w:t>55</w:t>
          </w:r>
          <w:r w:rsidRPr="00BC749A">
            <w:t>.</w:t>
          </w:r>
          <w:r w:rsidR="005D623F">
            <w:t>160</w:t>
          </w:r>
          <w:permEnd w:id="393246177"/>
        </w:p>
        <w:p w14:paraId="2DDC58D0" w14:textId="1C2E6129" w:rsidR="008E3166" w:rsidRPr="00511DD3" w:rsidRDefault="00205D14" w:rsidP="0083546C">
          <w:pPr>
            <w:pStyle w:val="Edition"/>
          </w:pPr>
          <w:permStart w:id="1345544106" w:edGrp="everyone"/>
          <w:r>
            <w:t>Second</w:t>
          </w:r>
          <w:r w:rsidR="008E3166">
            <w:t xml:space="preserve"> </w:t>
          </w:r>
          <w:permEnd w:id="1345544106"/>
          <w:r w:rsidR="008E3166" w:rsidRPr="00511DD3">
            <w:t>Edition</w:t>
          </w:r>
        </w:p>
      </w:tc>
    </w:tr>
  </w:tbl>
  <w:p w14:paraId="54E342DD" w14:textId="2A474F49" w:rsidR="008E3166" w:rsidRPr="009044AB" w:rsidRDefault="00000000" w:rsidP="0069693D">
    <w:pPr>
      <w:tabs>
        <w:tab w:val="left" w:pos="1800"/>
      </w:tabs>
      <w:rPr>
        <w:rFonts w:cs="Arial"/>
        <w:b/>
        <w:sz w:val="28"/>
        <w:szCs w:val="28"/>
      </w:rPr>
    </w:pPr>
    <w:r>
      <w:rPr>
        <w:noProof/>
      </w:rPr>
      <w:pict w14:anchorId="62928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28" o:spid="_x0000_s1025" type="#_x0000_t136" style="position:absolute;left:0;text-align:left;margin-left:0;margin-top:0;width:624.9pt;height:62.4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178E" w14:textId="1F03A9F4" w:rsidR="008E3166" w:rsidRPr="008960C4" w:rsidRDefault="00000000" w:rsidP="008960C4">
    <w:pPr>
      <w:pStyle w:val="KSNumberevenpages"/>
    </w:pPr>
    <w:r>
      <w:rPr>
        <w:noProof/>
      </w:rPr>
      <w:pict w14:anchorId="47342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2" o:spid="_x0000_s1029" type="#_x0000_t136" style="position:absolute;margin-left:0;margin-top:0;width:624.9pt;height:62.4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3F4484">
      <w:t>D</w:t>
    </w:r>
    <w:r w:rsidR="008E3166" w:rsidRPr="008960C4">
      <w:t xml:space="preserve">KS </w:t>
    </w:r>
    <w:permStart w:id="1874811759" w:edGrp="everyone"/>
    <w:r w:rsidR="00205D14">
      <w:t>948</w:t>
    </w:r>
    <w:r w:rsidR="008E3166" w:rsidRPr="008960C4">
      <w:t xml:space="preserve">: </w:t>
    </w:r>
    <w:r w:rsidR="00205D14">
      <w:t>2024</w:t>
    </w:r>
    <w:permEnd w:id="1874811759"/>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8E3166" w:rsidRPr="00244D09" w14:paraId="2BA9BCC7" w14:textId="77777777" w:rsidTr="0069693D">
      <w:tc>
        <w:tcPr>
          <w:tcW w:w="6379" w:type="dxa"/>
        </w:tcPr>
        <w:p w14:paraId="79750295" w14:textId="77777777" w:rsidR="008E3166" w:rsidRPr="00244D09" w:rsidRDefault="008E3166" w:rsidP="00244D09">
          <w:pPr>
            <w:pStyle w:val="CoverPageHeader"/>
          </w:pPr>
          <w:r w:rsidRPr="00244D09">
            <w:t>KENYA STANDARD</w:t>
          </w:r>
        </w:p>
      </w:tc>
      <w:tc>
        <w:tcPr>
          <w:tcW w:w="2268" w:type="dxa"/>
        </w:tcPr>
        <w:p w14:paraId="18F1135B" w14:textId="6A9BC48A" w:rsidR="008E3166" w:rsidRPr="00244D09" w:rsidRDefault="003F4484" w:rsidP="00244D09">
          <w:pPr>
            <w:pStyle w:val="KSNumberOddpages"/>
          </w:pPr>
          <w:r>
            <w:t>D</w:t>
          </w:r>
          <w:r w:rsidR="008E3166" w:rsidRPr="00244D09">
            <w:t xml:space="preserve">KS </w:t>
          </w:r>
          <w:permStart w:id="85735834" w:edGrp="everyone"/>
          <w:r w:rsidR="000E22AC">
            <w:t>948</w:t>
          </w:r>
          <w:r w:rsidR="008E3166" w:rsidRPr="00244D09">
            <w:t>:</w:t>
          </w:r>
          <w:r w:rsidR="00393274">
            <w:t xml:space="preserve"> </w:t>
          </w:r>
          <w:r w:rsidR="000E22AC">
            <w:t>2024</w:t>
          </w:r>
          <w:permEnd w:id="85735834"/>
        </w:p>
        <w:p w14:paraId="73803C08" w14:textId="39CBEAD9" w:rsidR="008E3166" w:rsidRPr="00244D09" w:rsidRDefault="008E3166" w:rsidP="00244D09">
          <w:pPr>
            <w:pStyle w:val="ICS"/>
          </w:pPr>
          <w:r w:rsidRPr="00244D09">
            <w:t xml:space="preserve">ICS </w:t>
          </w:r>
          <w:permStart w:id="1547315351" w:edGrp="everyone"/>
          <w:r w:rsidR="000E22AC">
            <w:t>55</w:t>
          </w:r>
          <w:r w:rsidRPr="00244D09">
            <w:t>.</w:t>
          </w:r>
          <w:r w:rsidR="000E22AC">
            <w:t>160</w:t>
          </w:r>
          <w:permEnd w:id="1547315351"/>
        </w:p>
        <w:p w14:paraId="198C0508" w14:textId="30F738F2" w:rsidR="008E3166" w:rsidRPr="00244D09" w:rsidRDefault="000E22AC" w:rsidP="00244D09">
          <w:pPr>
            <w:pStyle w:val="Edition"/>
          </w:pPr>
          <w:permStart w:id="1577607780" w:edGrp="everyone"/>
          <w:r>
            <w:t>Second</w:t>
          </w:r>
          <w:permEnd w:id="1577607780"/>
          <w:r w:rsidR="008E3166" w:rsidRPr="00244D09">
            <w:t xml:space="preserve"> Edition</w:t>
          </w:r>
        </w:p>
      </w:tc>
    </w:tr>
  </w:tbl>
  <w:p w14:paraId="29BBF2F7" w14:textId="070FEC69" w:rsidR="008E3166" w:rsidRPr="0069693D" w:rsidRDefault="00000000" w:rsidP="0069693D">
    <w:pPr>
      <w:pStyle w:val="Header"/>
    </w:pPr>
    <w:r>
      <w:rPr>
        <w:noProof/>
      </w:rPr>
      <w:pict w14:anchorId="01752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3" o:spid="_x0000_s1030" type="#_x0000_t136" style="position:absolute;left:0;text-align:left;margin-left:0;margin-top:0;width:624.9pt;height:62.4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700E" w14:textId="7B4C512B" w:rsidR="008E3166" w:rsidRDefault="00000000">
    <w:pPr>
      <w:pStyle w:val="Header"/>
    </w:pPr>
    <w:r>
      <w:rPr>
        <w:noProof/>
      </w:rPr>
      <w:pict w14:anchorId="28D12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1" o:spid="_x0000_s1028" type="#_x0000_t136" style="position:absolute;left:0;text-align:left;margin-left:0;margin-top:0;width:624.9pt;height:62.4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8E3166">
      <w:rPr>
        <w:color w:val="FF0000"/>
      </w:rPr>
      <w:t>ISO/WD nnn-n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8392" w14:textId="169BF1AA" w:rsidR="00CE0A8A" w:rsidRDefault="00000000">
    <w:pPr>
      <w:pStyle w:val="Header"/>
    </w:pPr>
    <w:r>
      <w:rPr>
        <w:noProof/>
      </w:rPr>
      <w:pict w14:anchorId="4465F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5" o:spid="_x0000_s1032" type="#_x0000_t136" style="position:absolute;left:0;text-align:left;margin-left:0;margin-top:0;width:624.9pt;height:62.4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BDE1" w14:textId="283B910E" w:rsidR="00E80A01" w:rsidRDefault="00000000" w:rsidP="002D5BF7">
    <w:pPr>
      <w:pStyle w:val="KSNumberOddpages"/>
    </w:pPr>
    <w:r>
      <w:rPr>
        <w:noProof/>
      </w:rPr>
      <w:pict w14:anchorId="5BDDB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6" o:spid="_x0000_s1033" type="#_x0000_t136" style="position:absolute;left:0;text-align:left;margin-left:0;margin-top:0;width:624.9pt;height:62.4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3F4484">
      <w:t>D</w:t>
    </w:r>
    <w:r w:rsidR="00E80A01">
      <w:t xml:space="preserve">KS </w:t>
    </w:r>
    <w:permStart w:id="934807049" w:edGrp="everyone"/>
    <w:r w:rsidR="00723F97">
      <w:t>948</w:t>
    </w:r>
    <w:r w:rsidR="00E80A01">
      <w:t xml:space="preserve">: </w:t>
    </w:r>
    <w:r w:rsidR="00723F97">
      <w:t>2024</w:t>
    </w:r>
    <w:permEnd w:id="93480704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E80A01" w14:paraId="20830B34" w14:textId="77777777" w:rsidTr="003C35EB">
      <w:trPr>
        <w:cantSplit/>
        <w:jc w:val="center"/>
      </w:trPr>
      <w:tc>
        <w:tcPr>
          <w:tcW w:w="5387" w:type="dxa"/>
          <w:tcBorders>
            <w:top w:val="single" w:sz="18" w:space="0" w:color="auto"/>
            <w:bottom w:val="single" w:sz="18" w:space="0" w:color="auto"/>
          </w:tcBorders>
        </w:tcPr>
        <w:p w14:paraId="497725B4" w14:textId="77777777" w:rsidR="00E80A01" w:rsidRDefault="00E80A01" w:rsidP="003C35EB">
          <w:pPr>
            <w:pStyle w:val="Header"/>
            <w:spacing w:before="120" w:after="120" w:line="-230" w:lineRule="auto"/>
          </w:pPr>
          <w:r>
            <w:t>KENYA STANDARD</w:t>
          </w:r>
        </w:p>
      </w:tc>
      <w:tc>
        <w:tcPr>
          <w:tcW w:w="4366" w:type="dxa"/>
          <w:tcBorders>
            <w:top w:val="single" w:sz="18" w:space="0" w:color="auto"/>
            <w:bottom w:val="single" w:sz="18" w:space="0" w:color="auto"/>
          </w:tcBorders>
        </w:tcPr>
        <w:p w14:paraId="7AEE3C0F" w14:textId="472B3B1D" w:rsidR="00E80A01" w:rsidRDefault="003F4484" w:rsidP="003C35EB">
          <w:pPr>
            <w:pStyle w:val="Header"/>
            <w:spacing w:before="120" w:after="120" w:line="-230" w:lineRule="auto"/>
            <w:jc w:val="right"/>
          </w:pPr>
          <w:r>
            <w:t>D</w:t>
          </w:r>
          <w:r w:rsidR="00E80A01">
            <w:t xml:space="preserve">KS </w:t>
          </w:r>
          <w:permStart w:id="797716347" w:edGrp="everyone"/>
          <w:r w:rsidR="00F62FB0">
            <w:t>948</w:t>
          </w:r>
          <w:r w:rsidR="00E80A01">
            <w:t xml:space="preserve">: </w:t>
          </w:r>
          <w:r w:rsidR="00F62FB0">
            <w:t>2024</w:t>
          </w:r>
          <w:permEnd w:id="797716347"/>
        </w:p>
      </w:tc>
    </w:tr>
  </w:tbl>
  <w:p w14:paraId="5E519830" w14:textId="72DEBAE8" w:rsidR="00E80A01" w:rsidRDefault="00000000" w:rsidP="00047290">
    <w:pPr>
      <w:pStyle w:val="Header"/>
      <w:tabs>
        <w:tab w:val="left" w:pos="740"/>
      </w:tabs>
    </w:pPr>
    <w:r>
      <w:rPr>
        <w:noProof/>
      </w:rPr>
      <w:pict w14:anchorId="29D88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27834" o:spid="_x0000_s1031" type="#_x0000_t136" style="position:absolute;left:0;text-align:left;margin-left:0;margin-top:0;width:624.9pt;height:62.4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39D1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0912295" o:spid="_x0000_i1025" type="#_x0000_t75" alt="if twitter 246011" style="width:32.45pt;height:32.45pt;visibility:visible;mso-wrap-style:square">
            <v:imagedata r:id="rId1" o:title="if twitter 246011"/>
          </v:shape>
        </w:pict>
      </mc:Choice>
      <mc:Fallback>
        <w:drawing>
          <wp:inline distT="0" distB="0" distL="0" distR="0" wp14:anchorId="68E66E07" wp14:editId="6B1800CB">
            <wp:extent cx="412115" cy="412115"/>
            <wp:effectExtent l="0" t="0" r="0" b="0"/>
            <wp:docPr id="1460912295" name="Picture 1460912295" descr="if twitter 24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f twitter 246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211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452391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8CA869F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1E6D29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0ECE8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15:restartNumberingAfterBreak="0">
    <w:nsid w:val="007A72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5B21BF"/>
    <w:multiLevelType w:val="hybridMultilevel"/>
    <w:tmpl w:val="A496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D3FCB"/>
    <w:multiLevelType w:val="hybridMultilevel"/>
    <w:tmpl w:val="55FE420A"/>
    <w:lvl w:ilvl="0" w:tplc="210070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C4FCE"/>
    <w:multiLevelType w:val="hybridMultilevel"/>
    <w:tmpl w:val="C1E27404"/>
    <w:lvl w:ilvl="0" w:tplc="38D48B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4C6243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B17391"/>
    <w:multiLevelType w:val="singleLevel"/>
    <w:tmpl w:val="BBFC6A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330440"/>
    <w:multiLevelType w:val="hybridMultilevel"/>
    <w:tmpl w:val="724A0CFC"/>
    <w:lvl w:ilvl="0" w:tplc="0296A74C">
      <w:start w:val="1"/>
      <w:numFmt w:val="bullet"/>
      <w:lvlText w:val=""/>
      <w:lvlJc w:val="left"/>
      <w:pPr>
        <w:tabs>
          <w:tab w:val="num" w:pos="720"/>
        </w:tabs>
        <w:ind w:left="720" w:hanging="360"/>
      </w:pPr>
      <w:rPr>
        <w:rFonts w:ascii="Symbol" w:hAnsi="Symbol" w:hint="default"/>
      </w:rPr>
    </w:lvl>
    <w:lvl w:ilvl="1" w:tplc="9B743804" w:tentative="1">
      <w:start w:val="1"/>
      <w:numFmt w:val="bullet"/>
      <w:lvlText w:val="o"/>
      <w:lvlJc w:val="left"/>
      <w:pPr>
        <w:tabs>
          <w:tab w:val="num" w:pos="1440"/>
        </w:tabs>
        <w:ind w:left="1440" w:hanging="360"/>
      </w:pPr>
      <w:rPr>
        <w:rFonts w:ascii="Courier New" w:hAnsi="Courier New" w:hint="default"/>
      </w:rPr>
    </w:lvl>
    <w:lvl w:ilvl="2" w:tplc="56B492D2" w:tentative="1">
      <w:start w:val="1"/>
      <w:numFmt w:val="bullet"/>
      <w:lvlText w:val=""/>
      <w:lvlJc w:val="left"/>
      <w:pPr>
        <w:tabs>
          <w:tab w:val="num" w:pos="2160"/>
        </w:tabs>
        <w:ind w:left="2160" w:hanging="360"/>
      </w:pPr>
      <w:rPr>
        <w:rFonts w:ascii="Wingdings" w:hAnsi="Wingdings" w:hint="default"/>
      </w:rPr>
    </w:lvl>
    <w:lvl w:ilvl="3" w:tplc="065C6B24" w:tentative="1">
      <w:start w:val="1"/>
      <w:numFmt w:val="bullet"/>
      <w:lvlText w:val=""/>
      <w:lvlJc w:val="left"/>
      <w:pPr>
        <w:tabs>
          <w:tab w:val="num" w:pos="2880"/>
        </w:tabs>
        <w:ind w:left="2880" w:hanging="360"/>
      </w:pPr>
      <w:rPr>
        <w:rFonts w:ascii="Symbol" w:hAnsi="Symbol" w:hint="default"/>
      </w:rPr>
    </w:lvl>
    <w:lvl w:ilvl="4" w:tplc="D3D06288" w:tentative="1">
      <w:start w:val="1"/>
      <w:numFmt w:val="bullet"/>
      <w:lvlText w:val="o"/>
      <w:lvlJc w:val="left"/>
      <w:pPr>
        <w:tabs>
          <w:tab w:val="num" w:pos="3600"/>
        </w:tabs>
        <w:ind w:left="3600" w:hanging="360"/>
      </w:pPr>
      <w:rPr>
        <w:rFonts w:ascii="Courier New" w:hAnsi="Courier New" w:hint="default"/>
      </w:rPr>
    </w:lvl>
    <w:lvl w:ilvl="5" w:tplc="54F0DCC2" w:tentative="1">
      <w:start w:val="1"/>
      <w:numFmt w:val="bullet"/>
      <w:lvlText w:val=""/>
      <w:lvlJc w:val="left"/>
      <w:pPr>
        <w:tabs>
          <w:tab w:val="num" w:pos="4320"/>
        </w:tabs>
        <w:ind w:left="4320" w:hanging="360"/>
      </w:pPr>
      <w:rPr>
        <w:rFonts w:ascii="Wingdings" w:hAnsi="Wingdings" w:hint="default"/>
      </w:rPr>
    </w:lvl>
    <w:lvl w:ilvl="6" w:tplc="942E10A0" w:tentative="1">
      <w:start w:val="1"/>
      <w:numFmt w:val="bullet"/>
      <w:lvlText w:val=""/>
      <w:lvlJc w:val="left"/>
      <w:pPr>
        <w:tabs>
          <w:tab w:val="num" w:pos="5040"/>
        </w:tabs>
        <w:ind w:left="5040" w:hanging="360"/>
      </w:pPr>
      <w:rPr>
        <w:rFonts w:ascii="Symbol" w:hAnsi="Symbol" w:hint="default"/>
      </w:rPr>
    </w:lvl>
    <w:lvl w:ilvl="7" w:tplc="127A2F40" w:tentative="1">
      <w:start w:val="1"/>
      <w:numFmt w:val="bullet"/>
      <w:lvlText w:val="o"/>
      <w:lvlJc w:val="left"/>
      <w:pPr>
        <w:tabs>
          <w:tab w:val="num" w:pos="5760"/>
        </w:tabs>
        <w:ind w:left="5760" w:hanging="360"/>
      </w:pPr>
      <w:rPr>
        <w:rFonts w:ascii="Courier New" w:hAnsi="Courier New" w:hint="default"/>
      </w:rPr>
    </w:lvl>
    <w:lvl w:ilvl="8" w:tplc="153CE6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830B4"/>
    <w:multiLevelType w:val="singleLevel"/>
    <w:tmpl w:val="6804C004"/>
    <w:lvl w:ilvl="0">
      <w:start w:val="1"/>
      <w:numFmt w:val="lowerRoman"/>
      <w:lvlText w:val="(%1)"/>
      <w:lvlJc w:val="left"/>
      <w:pPr>
        <w:tabs>
          <w:tab w:val="num" w:pos="720"/>
        </w:tabs>
        <w:ind w:left="720" w:hanging="720"/>
      </w:pPr>
      <w:rPr>
        <w:rFonts w:hint="default"/>
      </w:rPr>
    </w:lvl>
  </w:abstractNum>
  <w:abstractNum w:abstractNumId="13" w15:restartNumberingAfterBreak="0">
    <w:nsid w:val="2D12519A"/>
    <w:multiLevelType w:val="hybridMultilevel"/>
    <w:tmpl w:val="A06A8B68"/>
    <w:lvl w:ilvl="0" w:tplc="38D48B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E0733C"/>
    <w:multiLevelType w:val="hybridMultilevel"/>
    <w:tmpl w:val="184A33E8"/>
    <w:lvl w:ilvl="0" w:tplc="B7E0A6E6">
      <w:start w:val="1"/>
      <w:numFmt w:val="bullet"/>
      <w:pStyle w:val="ListNumb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17CE9"/>
    <w:multiLevelType w:val="singleLevel"/>
    <w:tmpl w:val="04090019"/>
    <w:lvl w:ilvl="0">
      <w:start w:val="1"/>
      <w:numFmt w:val="lowerLetter"/>
      <w:lvlText w:val="(%1)"/>
      <w:lvlJc w:val="left"/>
      <w:pPr>
        <w:tabs>
          <w:tab w:val="num" w:pos="360"/>
        </w:tabs>
        <w:ind w:left="360" w:hanging="360"/>
      </w:pPr>
    </w:lvl>
  </w:abstractNum>
  <w:abstractNum w:abstractNumId="16" w15:restartNumberingAfterBreak="0">
    <w:nsid w:val="31F959E3"/>
    <w:multiLevelType w:val="singleLevel"/>
    <w:tmpl w:val="BC42DCAA"/>
    <w:lvl w:ilvl="0">
      <w:start w:val="1"/>
      <w:numFmt w:val="decimal"/>
      <w:lvlText w:val="%1)"/>
      <w:lvlJc w:val="left"/>
      <w:pPr>
        <w:tabs>
          <w:tab w:val="num" w:pos="360"/>
        </w:tabs>
        <w:ind w:left="360" w:hanging="360"/>
      </w:pPr>
    </w:lvl>
  </w:abstractNum>
  <w:abstractNum w:abstractNumId="17"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8" w15:restartNumberingAfterBreak="0">
    <w:nsid w:val="39110385"/>
    <w:multiLevelType w:val="hybridMultilevel"/>
    <w:tmpl w:val="8132DE0A"/>
    <w:lvl w:ilvl="0" w:tplc="83E097A8">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777EC"/>
    <w:multiLevelType w:val="hybridMultilevel"/>
    <w:tmpl w:val="F87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00438"/>
    <w:multiLevelType w:val="singleLevel"/>
    <w:tmpl w:val="29C6F17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FC5CFB"/>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5DB16DA"/>
    <w:multiLevelType w:val="hybridMultilevel"/>
    <w:tmpl w:val="E2683900"/>
    <w:lvl w:ilvl="0" w:tplc="38D48B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C52760"/>
    <w:multiLevelType w:val="singleLevel"/>
    <w:tmpl w:val="2A30C6D0"/>
    <w:lvl w:ilvl="0">
      <w:start w:val="1"/>
      <w:numFmt w:val="decimal"/>
      <w:lvlText w:val="%1)"/>
      <w:lvlJc w:val="left"/>
      <w:pPr>
        <w:tabs>
          <w:tab w:val="num" w:pos="360"/>
        </w:tabs>
        <w:ind w:left="360" w:hanging="360"/>
      </w:pPr>
    </w:lvl>
  </w:abstractNum>
  <w:abstractNum w:abstractNumId="24" w15:restartNumberingAfterBreak="0">
    <w:nsid w:val="59F840C7"/>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A651EE6"/>
    <w:multiLevelType w:val="hybridMultilevel"/>
    <w:tmpl w:val="27BCDDA0"/>
    <w:lvl w:ilvl="0" w:tplc="38D48B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C586D56"/>
    <w:multiLevelType w:val="singleLevel"/>
    <w:tmpl w:val="D1DC922A"/>
    <w:lvl w:ilvl="0">
      <w:start w:val="1"/>
      <w:numFmt w:val="lowerLetter"/>
      <w:lvlText w:val="%1)"/>
      <w:lvlJc w:val="left"/>
      <w:pPr>
        <w:tabs>
          <w:tab w:val="num" w:pos="360"/>
        </w:tabs>
        <w:ind w:left="357" w:hanging="357"/>
      </w:pPr>
    </w:lvl>
  </w:abstractNum>
  <w:abstractNum w:abstractNumId="27" w15:restartNumberingAfterBreak="0">
    <w:nsid w:val="5CC77742"/>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DF83D1A"/>
    <w:multiLevelType w:val="hybridMultilevel"/>
    <w:tmpl w:val="986C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86B2C"/>
    <w:multiLevelType w:val="hybridMultilevel"/>
    <w:tmpl w:val="89FE7AD0"/>
    <w:lvl w:ilvl="0" w:tplc="EC2E33D2">
      <w:start w:val="1"/>
      <w:numFmt w:val="bullet"/>
      <w:lvlText w:val=""/>
      <w:lvlJc w:val="left"/>
      <w:pPr>
        <w:tabs>
          <w:tab w:val="num" w:pos="400"/>
        </w:tabs>
        <w:ind w:left="400" w:hanging="400"/>
      </w:pPr>
      <w:rPr>
        <w:rFonts w:ascii="Symbol" w:hAnsi="Symbol" w:hint="default"/>
      </w:rPr>
    </w:lvl>
    <w:lvl w:ilvl="1" w:tplc="47DC13C6" w:tentative="1">
      <w:start w:val="1"/>
      <w:numFmt w:val="bullet"/>
      <w:lvlText w:val="o"/>
      <w:lvlJc w:val="left"/>
      <w:pPr>
        <w:tabs>
          <w:tab w:val="num" w:pos="1440"/>
        </w:tabs>
        <w:ind w:left="1440" w:hanging="360"/>
      </w:pPr>
      <w:rPr>
        <w:rFonts w:ascii="Courier New" w:hAnsi="Courier New" w:hint="default"/>
      </w:rPr>
    </w:lvl>
    <w:lvl w:ilvl="2" w:tplc="0332D494" w:tentative="1">
      <w:start w:val="1"/>
      <w:numFmt w:val="bullet"/>
      <w:lvlText w:val=""/>
      <w:lvlJc w:val="left"/>
      <w:pPr>
        <w:tabs>
          <w:tab w:val="num" w:pos="2160"/>
        </w:tabs>
        <w:ind w:left="2160" w:hanging="360"/>
      </w:pPr>
      <w:rPr>
        <w:rFonts w:ascii="Wingdings" w:hAnsi="Wingdings" w:hint="default"/>
      </w:rPr>
    </w:lvl>
    <w:lvl w:ilvl="3" w:tplc="BDA4F2EE" w:tentative="1">
      <w:start w:val="1"/>
      <w:numFmt w:val="bullet"/>
      <w:lvlText w:val=""/>
      <w:lvlJc w:val="left"/>
      <w:pPr>
        <w:tabs>
          <w:tab w:val="num" w:pos="2880"/>
        </w:tabs>
        <w:ind w:left="2880" w:hanging="360"/>
      </w:pPr>
      <w:rPr>
        <w:rFonts w:ascii="Symbol" w:hAnsi="Symbol" w:hint="default"/>
      </w:rPr>
    </w:lvl>
    <w:lvl w:ilvl="4" w:tplc="4300D714" w:tentative="1">
      <w:start w:val="1"/>
      <w:numFmt w:val="bullet"/>
      <w:lvlText w:val="o"/>
      <w:lvlJc w:val="left"/>
      <w:pPr>
        <w:tabs>
          <w:tab w:val="num" w:pos="3600"/>
        </w:tabs>
        <w:ind w:left="3600" w:hanging="360"/>
      </w:pPr>
      <w:rPr>
        <w:rFonts w:ascii="Courier New" w:hAnsi="Courier New" w:hint="default"/>
      </w:rPr>
    </w:lvl>
    <w:lvl w:ilvl="5" w:tplc="CD7205B0" w:tentative="1">
      <w:start w:val="1"/>
      <w:numFmt w:val="bullet"/>
      <w:lvlText w:val=""/>
      <w:lvlJc w:val="left"/>
      <w:pPr>
        <w:tabs>
          <w:tab w:val="num" w:pos="4320"/>
        </w:tabs>
        <w:ind w:left="4320" w:hanging="360"/>
      </w:pPr>
      <w:rPr>
        <w:rFonts w:ascii="Wingdings" w:hAnsi="Wingdings" w:hint="default"/>
      </w:rPr>
    </w:lvl>
    <w:lvl w:ilvl="6" w:tplc="6DBC582A" w:tentative="1">
      <w:start w:val="1"/>
      <w:numFmt w:val="bullet"/>
      <w:lvlText w:val=""/>
      <w:lvlJc w:val="left"/>
      <w:pPr>
        <w:tabs>
          <w:tab w:val="num" w:pos="5040"/>
        </w:tabs>
        <w:ind w:left="5040" w:hanging="360"/>
      </w:pPr>
      <w:rPr>
        <w:rFonts w:ascii="Symbol" w:hAnsi="Symbol" w:hint="default"/>
      </w:rPr>
    </w:lvl>
    <w:lvl w:ilvl="7" w:tplc="C400CE3A" w:tentative="1">
      <w:start w:val="1"/>
      <w:numFmt w:val="bullet"/>
      <w:lvlText w:val="o"/>
      <w:lvlJc w:val="left"/>
      <w:pPr>
        <w:tabs>
          <w:tab w:val="num" w:pos="5760"/>
        </w:tabs>
        <w:ind w:left="5760" w:hanging="360"/>
      </w:pPr>
      <w:rPr>
        <w:rFonts w:ascii="Courier New" w:hAnsi="Courier New" w:hint="default"/>
      </w:rPr>
    </w:lvl>
    <w:lvl w:ilvl="8" w:tplc="1952D2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94892"/>
    <w:multiLevelType w:val="hybridMultilevel"/>
    <w:tmpl w:val="724A0CFC"/>
    <w:lvl w:ilvl="0" w:tplc="CADE574A">
      <w:start w:val="1"/>
      <w:numFmt w:val="bullet"/>
      <w:lvlText w:val=""/>
      <w:lvlJc w:val="left"/>
      <w:pPr>
        <w:tabs>
          <w:tab w:val="num" w:pos="720"/>
        </w:tabs>
        <w:ind w:left="720" w:hanging="720"/>
      </w:pPr>
      <w:rPr>
        <w:rFonts w:ascii="Symbol" w:hAnsi="Symbol" w:hint="default"/>
      </w:rPr>
    </w:lvl>
    <w:lvl w:ilvl="1" w:tplc="3530FFF4" w:tentative="1">
      <w:start w:val="1"/>
      <w:numFmt w:val="bullet"/>
      <w:lvlText w:val="o"/>
      <w:lvlJc w:val="left"/>
      <w:pPr>
        <w:tabs>
          <w:tab w:val="num" w:pos="1440"/>
        </w:tabs>
        <w:ind w:left="1440" w:hanging="360"/>
      </w:pPr>
      <w:rPr>
        <w:rFonts w:ascii="Courier New" w:hAnsi="Courier New" w:hint="default"/>
      </w:rPr>
    </w:lvl>
    <w:lvl w:ilvl="2" w:tplc="DBB6627A" w:tentative="1">
      <w:start w:val="1"/>
      <w:numFmt w:val="bullet"/>
      <w:lvlText w:val=""/>
      <w:lvlJc w:val="left"/>
      <w:pPr>
        <w:tabs>
          <w:tab w:val="num" w:pos="2160"/>
        </w:tabs>
        <w:ind w:left="2160" w:hanging="360"/>
      </w:pPr>
      <w:rPr>
        <w:rFonts w:ascii="Wingdings" w:hAnsi="Wingdings" w:hint="default"/>
      </w:rPr>
    </w:lvl>
    <w:lvl w:ilvl="3" w:tplc="4E86DAA6" w:tentative="1">
      <w:start w:val="1"/>
      <w:numFmt w:val="bullet"/>
      <w:lvlText w:val=""/>
      <w:lvlJc w:val="left"/>
      <w:pPr>
        <w:tabs>
          <w:tab w:val="num" w:pos="2880"/>
        </w:tabs>
        <w:ind w:left="2880" w:hanging="360"/>
      </w:pPr>
      <w:rPr>
        <w:rFonts w:ascii="Symbol" w:hAnsi="Symbol" w:hint="default"/>
      </w:rPr>
    </w:lvl>
    <w:lvl w:ilvl="4" w:tplc="ABA2ED24" w:tentative="1">
      <w:start w:val="1"/>
      <w:numFmt w:val="bullet"/>
      <w:lvlText w:val="o"/>
      <w:lvlJc w:val="left"/>
      <w:pPr>
        <w:tabs>
          <w:tab w:val="num" w:pos="3600"/>
        </w:tabs>
        <w:ind w:left="3600" w:hanging="360"/>
      </w:pPr>
      <w:rPr>
        <w:rFonts w:ascii="Courier New" w:hAnsi="Courier New" w:hint="default"/>
      </w:rPr>
    </w:lvl>
    <w:lvl w:ilvl="5" w:tplc="0DF4BD1C" w:tentative="1">
      <w:start w:val="1"/>
      <w:numFmt w:val="bullet"/>
      <w:lvlText w:val=""/>
      <w:lvlJc w:val="left"/>
      <w:pPr>
        <w:tabs>
          <w:tab w:val="num" w:pos="4320"/>
        </w:tabs>
        <w:ind w:left="4320" w:hanging="360"/>
      </w:pPr>
      <w:rPr>
        <w:rFonts w:ascii="Wingdings" w:hAnsi="Wingdings" w:hint="default"/>
      </w:rPr>
    </w:lvl>
    <w:lvl w:ilvl="6" w:tplc="6CF46ADC" w:tentative="1">
      <w:start w:val="1"/>
      <w:numFmt w:val="bullet"/>
      <w:lvlText w:val=""/>
      <w:lvlJc w:val="left"/>
      <w:pPr>
        <w:tabs>
          <w:tab w:val="num" w:pos="5040"/>
        </w:tabs>
        <w:ind w:left="5040" w:hanging="360"/>
      </w:pPr>
      <w:rPr>
        <w:rFonts w:ascii="Symbol" w:hAnsi="Symbol" w:hint="default"/>
      </w:rPr>
    </w:lvl>
    <w:lvl w:ilvl="7" w:tplc="F082339E" w:tentative="1">
      <w:start w:val="1"/>
      <w:numFmt w:val="bullet"/>
      <w:lvlText w:val="o"/>
      <w:lvlJc w:val="left"/>
      <w:pPr>
        <w:tabs>
          <w:tab w:val="num" w:pos="5760"/>
        </w:tabs>
        <w:ind w:left="5760" w:hanging="360"/>
      </w:pPr>
      <w:rPr>
        <w:rFonts w:ascii="Courier New" w:hAnsi="Courier New" w:hint="default"/>
      </w:rPr>
    </w:lvl>
    <w:lvl w:ilvl="8" w:tplc="7F50B50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D07DB"/>
    <w:multiLevelType w:val="hybridMultilevel"/>
    <w:tmpl w:val="83CC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30229"/>
    <w:multiLevelType w:val="hybridMultilevel"/>
    <w:tmpl w:val="1C6A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16674"/>
    <w:multiLevelType w:val="hybridMultilevel"/>
    <w:tmpl w:val="8036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D5FB1"/>
    <w:multiLevelType w:val="hybridMultilevel"/>
    <w:tmpl w:val="724A0CFC"/>
    <w:lvl w:ilvl="0" w:tplc="69289DF0">
      <w:start w:val="1"/>
      <w:numFmt w:val="bullet"/>
      <w:lvlText w:val=""/>
      <w:lvlJc w:val="left"/>
      <w:pPr>
        <w:tabs>
          <w:tab w:val="num" w:pos="400"/>
        </w:tabs>
        <w:ind w:left="400" w:hanging="400"/>
      </w:pPr>
      <w:rPr>
        <w:rFonts w:ascii="Symbol" w:hAnsi="Symbol" w:hint="default"/>
      </w:rPr>
    </w:lvl>
    <w:lvl w:ilvl="1" w:tplc="768C71F0" w:tentative="1">
      <w:start w:val="1"/>
      <w:numFmt w:val="bullet"/>
      <w:lvlText w:val="o"/>
      <w:lvlJc w:val="left"/>
      <w:pPr>
        <w:tabs>
          <w:tab w:val="num" w:pos="1440"/>
        </w:tabs>
        <w:ind w:left="1440" w:hanging="360"/>
      </w:pPr>
      <w:rPr>
        <w:rFonts w:ascii="Courier New" w:hAnsi="Courier New" w:hint="default"/>
      </w:rPr>
    </w:lvl>
    <w:lvl w:ilvl="2" w:tplc="9654A36C" w:tentative="1">
      <w:start w:val="1"/>
      <w:numFmt w:val="bullet"/>
      <w:lvlText w:val=""/>
      <w:lvlJc w:val="left"/>
      <w:pPr>
        <w:tabs>
          <w:tab w:val="num" w:pos="2160"/>
        </w:tabs>
        <w:ind w:left="2160" w:hanging="360"/>
      </w:pPr>
      <w:rPr>
        <w:rFonts w:ascii="Wingdings" w:hAnsi="Wingdings" w:hint="default"/>
      </w:rPr>
    </w:lvl>
    <w:lvl w:ilvl="3" w:tplc="126C1AE2" w:tentative="1">
      <w:start w:val="1"/>
      <w:numFmt w:val="bullet"/>
      <w:lvlText w:val=""/>
      <w:lvlJc w:val="left"/>
      <w:pPr>
        <w:tabs>
          <w:tab w:val="num" w:pos="2880"/>
        </w:tabs>
        <w:ind w:left="2880" w:hanging="360"/>
      </w:pPr>
      <w:rPr>
        <w:rFonts w:ascii="Symbol" w:hAnsi="Symbol" w:hint="default"/>
      </w:rPr>
    </w:lvl>
    <w:lvl w:ilvl="4" w:tplc="C69015CA" w:tentative="1">
      <w:start w:val="1"/>
      <w:numFmt w:val="bullet"/>
      <w:lvlText w:val="o"/>
      <w:lvlJc w:val="left"/>
      <w:pPr>
        <w:tabs>
          <w:tab w:val="num" w:pos="3600"/>
        </w:tabs>
        <w:ind w:left="3600" w:hanging="360"/>
      </w:pPr>
      <w:rPr>
        <w:rFonts w:ascii="Courier New" w:hAnsi="Courier New" w:hint="default"/>
      </w:rPr>
    </w:lvl>
    <w:lvl w:ilvl="5" w:tplc="271002AA" w:tentative="1">
      <w:start w:val="1"/>
      <w:numFmt w:val="bullet"/>
      <w:lvlText w:val=""/>
      <w:lvlJc w:val="left"/>
      <w:pPr>
        <w:tabs>
          <w:tab w:val="num" w:pos="4320"/>
        </w:tabs>
        <w:ind w:left="4320" w:hanging="360"/>
      </w:pPr>
      <w:rPr>
        <w:rFonts w:ascii="Wingdings" w:hAnsi="Wingdings" w:hint="default"/>
      </w:rPr>
    </w:lvl>
    <w:lvl w:ilvl="6" w:tplc="883E237A" w:tentative="1">
      <w:start w:val="1"/>
      <w:numFmt w:val="bullet"/>
      <w:lvlText w:val=""/>
      <w:lvlJc w:val="left"/>
      <w:pPr>
        <w:tabs>
          <w:tab w:val="num" w:pos="5040"/>
        </w:tabs>
        <w:ind w:left="5040" w:hanging="360"/>
      </w:pPr>
      <w:rPr>
        <w:rFonts w:ascii="Symbol" w:hAnsi="Symbol" w:hint="default"/>
      </w:rPr>
    </w:lvl>
    <w:lvl w:ilvl="7" w:tplc="70588230" w:tentative="1">
      <w:start w:val="1"/>
      <w:numFmt w:val="bullet"/>
      <w:lvlText w:val="o"/>
      <w:lvlJc w:val="left"/>
      <w:pPr>
        <w:tabs>
          <w:tab w:val="num" w:pos="5760"/>
        </w:tabs>
        <w:ind w:left="5760" w:hanging="360"/>
      </w:pPr>
      <w:rPr>
        <w:rFonts w:ascii="Courier New" w:hAnsi="Courier New" w:hint="default"/>
      </w:rPr>
    </w:lvl>
    <w:lvl w:ilvl="8" w:tplc="FF6ECE0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F126B"/>
    <w:multiLevelType w:val="hybridMultilevel"/>
    <w:tmpl w:val="84FE9B66"/>
    <w:lvl w:ilvl="0" w:tplc="C57A7166">
      <w:start w:val="1"/>
      <w:numFmt w:val="bullet"/>
      <w:lvlText w:val=""/>
      <w:lvlJc w:val="left"/>
      <w:pPr>
        <w:tabs>
          <w:tab w:val="num" w:pos="400"/>
        </w:tabs>
        <w:ind w:left="400" w:hanging="400"/>
      </w:pPr>
      <w:rPr>
        <w:rFonts w:ascii="Symbol" w:hAnsi="Symbol" w:hint="default"/>
      </w:rPr>
    </w:lvl>
    <w:lvl w:ilvl="1" w:tplc="C79C208A" w:tentative="1">
      <w:start w:val="1"/>
      <w:numFmt w:val="bullet"/>
      <w:lvlText w:val="o"/>
      <w:lvlJc w:val="left"/>
      <w:pPr>
        <w:tabs>
          <w:tab w:val="num" w:pos="1440"/>
        </w:tabs>
        <w:ind w:left="1440" w:hanging="360"/>
      </w:pPr>
      <w:rPr>
        <w:rFonts w:ascii="Courier New" w:hAnsi="Courier New" w:hint="default"/>
      </w:rPr>
    </w:lvl>
    <w:lvl w:ilvl="2" w:tplc="97869B58" w:tentative="1">
      <w:start w:val="1"/>
      <w:numFmt w:val="bullet"/>
      <w:lvlText w:val=""/>
      <w:lvlJc w:val="left"/>
      <w:pPr>
        <w:tabs>
          <w:tab w:val="num" w:pos="2160"/>
        </w:tabs>
        <w:ind w:left="2160" w:hanging="360"/>
      </w:pPr>
      <w:rPr>
        <w:rFonts w:ascii="Wingdings" w:hAnsi="Wingdings" w:hint="default"/>
      </w:rPr>
    </w:lvl>
    <w:lvl w:ilvl="3" w:tplc="0A48D588" w:tentative="1">
      <w:start w:val="1"/>
      <w:numFmt w:val="bullet"/>
      <w:lvlText w:val=""/>
      <w:lvlJc w:val="left"/>
      <w:pPr>
        <w:tabs>
          <w:tab w:val="num" w:pos="2880"/>
        </w:tabs>
        <w:ind w:left="2880" w:hanging="360"/>
      </w:pPr>
      <w:rPr>
        <w:rFonts w:ascii="Symbol" w:hAnsi="Symbol" w:hint="default"/>
      </w:rPr>
    </w:lvl>
    <w:lvl w:ilvl="4" w:tplc="642C6D8A" w:tentative="1">
      <w:start w:val="1"/>
      <w:numFmt w:val="bullet"/>
      <w:lvlText w:val="o"/>
      <w:lvlJc w:val="left"/>
      <w:pPr>
        <w:tabs>
          <w:tab w:val="num" w:pos="3600"/>
        </w:tabs>
        <w:ind w:left="3600" w:hanging="360"/>
      </w:pPr>
      <w:rPr>
        <w:rFonts w:ascii="Courier New" w:hAnsi="Courier New" w:hint="default"/>
      </w:rPr>
    </w:lvl>
    <w:lvl w:ilvl="5" w:tplc="D196EE54" w:tentative="1">
      <w:start w:val="1"/>
      <w:numFmt w:val="bullet"/>
      <w:lvlText w:val=""/>
      <w:lvlJc w:val="left"/>
      <w:pPr>
        <w:tabs>
          <w:tab w:val="num" w:pos="4320"/>
        </w:tabs>
        <w:ind w:left="4320" w:hanging="360"/>
      </w:pPr>
      <w:rPr>
        <w:rFonts w:ascii="Wingdings" w:hAnsi="Wingdings" w:hint="default"/>
      </w:rPr>
    </w:lvl>
    <w:lvl w:ilvl="6" w:tplc="D08C4604" w:tentative="1">
      <w:start w:val="1"/>
      <w:numFmt w:val="bullet"/>
      <w:lvlText w:val=""/>
      <w:lvlJc w:val="left"/>
      <w:pPr>
        <w:tabs>
          <w:tab w:val="num" w:pos="5040"/>
        </w:tabs>
        <w:ind w:left="5040" w:hanging="360"/>
      </w:pPr>
      <w:rPr>
        <w:rFonts w:ascii="Symbol" w:hAnsi="Symbol" w:hint="default"/>
      </w:rPr>
    </w:lvl>
    <w:lvl w:ilvl="7" w:tplc="7DD27696" w:tentative="1">
      <w:start w:val="1"/>
      <w:numFmt w:val="bullet"/>
      <w:lvlText w:val="o"/>
      <w:lvlJc w:val="left"/>
      <w:pPr>
        <w:tabs>
          <w:tab w:val="num" w:pos="5760"/>
        </w:tabs>
        <w:ind w:left="5760" w:hanging="360"/>
      </w:pPr>
      <w:rPr>
        <w:rFonts w:ascii="Courier New" w:hAnsi="Courier New" w:hint="default"/>
      </w:rPr>
    </w:lvl>
    <w:lvl w:ilvl="8" w:tplc="B976983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81439E"/>
    <w:multiLevelType w:val="hybridMultilevel"/>
    <w:tmpl w:val="968CEB4C"/>
    <w:lvl w:ilvl="0" w:tplc="83E097A8">
      <w:start w:val="1"/>
      <w:numFmt w:val="bullet"/>
      <w:lvlText w:val=""/>
      <w:lvlPicBulletId w:val="0"/>
      <w:lvlJc w:val="left"/>
      <w:pPr>
        <w:tabs>
          <w:tab w:val="num" w:pos="720"/>
        </w:tabs>
        <w:ind w:left="720" w:hanging="360"/>
      </w:pPr>
      <w:rPr>
        <w:rFonts w:ascii="Symbol" w:hAnsi="Symbol" w:hint="default"/>
      </w:rPr>
    </w:lvl>
    <w:lvl w:ilvl="1" w:tplc="AB3CBA5E" w:tentative="1">
      <w:start w:val="1"/>
      <w:numFmt w:val="bullet"/>
      <w:lvlText w:val=""/>
      <w:lvlJc w:val="left"/>
      <w:pPr>
        <w:tabs>
          <w:tab w:val="num" w:pos="1440"/>
        </w:tabs>
        <w:ind w:left="1440" w:hanging="360"/>
      </w:pPr>
      <w:rPr>
        <w:rFonts w:ascii="Symbol" w:hAnsi="Symbol" w:hint="default"/>
      </w:rPr>
    </w:lvl>
    <w:lvl w:ilvl="2" w:tplc="355EDF6A" w:tentative="1">
      <w:start w:val="1"/>
      <w:numFmt w:val="bullet"/>
      <w:lvlText w:val=""/>
      <w:lvlJc w:val="left"/>
      <w:pPr>
        <w:tabs>
          <w:tab w:val="num" w:pos="2160"/>
        </w:tabs>
        <w:ind w:left="2160" w:hanging="360"/>
      </w:pPr>
      <w:rPr>
        <w:rFonts w:ascii="Symbol" w:hAnsi="Symbol" w:hint="default"/>
      </w:rPr>
    </w:lvl>
    <w:lvl w:ilvl="3" w:tplc="808AC7EE" w:tentative="1">
      <w:start w:val="1"/>
      <w:numFmt w:val="bullet"/>
      <w:lvlText w:val=""/>
      <w:lvlJc w:val="left"/>
      <w:pPr>
        <w:tabs>
          <w:tab w:val="num" w:pos="2880"/>
        </w:tabs>
        <w:ind w:left="2880" w:hanging="360"/>
      </w:pPr>
      <w:rPr>
        <w:rFonts w:ascii="Symbol" w:hAnsi="Symbol" w:hint="default"/>
      </w:rPr>
    </w:lvl>
    <w:lvl w:ilvl="4" w:tplc="80D62924" w:tentative="1">
      <w:start w:val="1"/>
      <w:numFmt w:val="bullet"/>
      <w:lvlText w:val=""/>
      <w:lvlJc w:val="left"/>
      <w:pPr>
        <w:tabs>
          <w:tab w:val="num" w:pos="3600"/>
        </w:tabs>
        <w:ind w:left="3600" w:hanging="360"/>
      </w:pPr>
      <w:rPr>
        <w:rFonts w:ascii="Symbol" w:hAnsi="Symbol" w:hint="default"/>
      </w:rPr>
    </w:lvl>
    <w:lvl w:ilvl="5" w:tplc="BE543F7A" w:tentative="1">
      <w:start w:val="1"/>
      <w:numFmt w:val="bullet"/>
      <w:lvlText w:val=""/>
      <w:lvlJc w:val="left"/>
      <w:pPr>
        <w:tabs>
          <w:tab w:val="num" w:pos="4320"/>
        </w:tabs>
        <w:ind w:left="4320" w:hanging="360"/>
      </w:pPr>
      <w:rPr>
        <w:rFonts w:ascii="Symbol" w:hAnsi="Symbol" w:hint="default"/>
      </w:rPr>
    </w:lvl>
    <w:lvl w:ilvl="6" w:tplc="C10681A8" w:tentative="1">
      <w:start w:val="1"/>
      <w:numFmt w:val="bullet"/>
      <w:lvlText w:val=""/>
      <w:lvlJc w:val="left"/>
      <w:pPr>
        <w:tabs>
          <w:tab w:val="num" w:pos="5040"/>
        </w:tabs>
        <w:ind w:left="5040" w:hanging="360"/>
      </w:pPr>
      <w:rPr>
        <w:rFonts w:ascii="Symbol" w:hAnsi="Symbol" w:hint="default"/>
      </w:rPr>
    </w:lvl>
    <w:lvl w:ilvl="7" w:tplc="94E6D818" w:tentative="1">
      <w:start w:val="1"/>
      <w:numFmt w:val="bullet"/>
      <w:lvlText w:val=""/>
      <w:lvlJc w:val="left"/>
      <w:pPr>
        <w:tabs>
          <w:tab w:val="num" w:pos="5760"/>
        </w:tabs>
        <w:ind w:left="5760" w:hanging="360"/>
      </w:pPr>
      <w:rPr>
        <w:rFonts w:ascii="Symbol" w:hAnsi="Symbol" w:hint="default"/>
      </w:rPr>
    </w:lvl>
    <w:lvl w:ilvl="8" w:tplc="9DD46FE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49B3811"/>
    <w:multiLevelType w:val="hybridMultilevel"/>
    <w:tmpl w:val="3C80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D8419C"/>
    <w:multiLevelType w:val="hybridMultilevel"/>
    <w:tmpl w:val="97400F82"/>
    <w:lvl w:ilvl="0" w:tplc="2236D5A6">
      <w:start w:val="1"/>
      <w:numFmt w:val="lowerRoman"/>
      <w:lvlText w:val="%1)"/>
      <w:lvlJc w:val="left"/>
      <w:pPr>
        <w:ind w:left="1166" w:hanging="360"/>
      </w:pPr>
      <w:rPr>
        <w:rFonts w:hint="default"/>
      </w:rPr>
    </w:lvl>
    <w:lvl w:ilvl="1" w:tplc="08090019" w:tentative="1">
      <w:start w:val="1"/>
      <w:numFmt w:val="lowerLetter"/>
      <w:lvlText w:val="%2."/>
      <w:lvlJc w:val="left"/>
      <w:pPr>
        <w:ind w:left="1886" w:hanging="360"/>
      </w:pPr>
    </w:lvl>
    <w:lvl w:ilvl="2" w:tplc="0809001B" w:tentative="1">
      <w:start w:val="1"/>
      <w:numFmt w:val="lowerRoman"/>
      <w:lvlText w:val="%3."/>
      <w:lvlJc w:val="right"/>
      <w:pPr>
        <w:ind w:left="2606" w:hanging="180"/>
      </w:pPr>
    </w:lvl>
    <w:lvl w:ilvl="3" w:tplc="0809000F" w:tentative="1">
      <w:start w:val="1"/>
      <w:numFmt w:val="decimal"/>
      <w:lvlText w:val="%4."/>
      <w:lvlJc w:val="left"/>
      <w:pPr>
        <w:ind w:left="3326" w:hanging="360"/>
      </w:pPr>
    </w:lvl>
    <w:lvl w:ilvl="4" w:tplc="08090019" w:tentative="1">
      <w:start w:val="1"/>
      <w:numFmt w:val="lowerLetter"/>
      <w:lvlText w:val="%5."/>
      <w:lvlJc w:val="left"/>
      <w:pPr>
        <w:ind w:left="4046" w:hanging="360"/>
      </w:pPr>
    </w:lvl>
    <w:lvl w:ilvl="5" w:tplc="0809001B" w:tentative="1">
      <w:start w:val="1"/>
      <w:numFmt w:val="lowerRoman"/>
      <w:lvlText w:val="%6."/>
      <w:lvlJc w:val="right"/>
      <w:pPr>
        <w:ind w:left="4766" w:hanging="180"/>
      </w:pPr>
    </w:lvl>
    <w:lvl w:ilvl="6" w:tplc="0809000F" w:tentative="1">
      <w:start w:val="1"/>
      <w:numFmt w:val="decimal"/>
      <w:lvlText w:val="%7."/>
      <w:lvlJc w:val="left"/>
      <w:pPr>
        <w:ind w:left="5486" w:hanging="360"/>
      </w:pPr>
    </w:lvl>
    <w:lvl w:ilvl="7" w:tplc="08090019" w:tentative="1">
      <w:start w:val="1"/>
      <w:numFmt w:val="lowerLetter"/>
      <w:lvlText w:val="%8."/>
      <w:lvlJc w:val="left"/>
      <w:pPr>
        <w:ind w:left="6206" w:hanging="360"/>
      </w:pPr>
    </w:lvl>
    <w:lvl w:ilvl="8" w:tplc="0809001B" w:tentative="1">
      <w:start w:val="1"/>
      <w:numFmt w:val="lowerRoman"/>
      <w:lvlText w:val="%9."/>
      <w:lvlJc w:val="right"/>
      <w:pPr>
        <w:ind w:left="6926" w:hanging="180"/>
      </w:pPr>
    </w:lvl>
  </w:abstractNum>
  <w:abstractNum w:abstractNumId="39" w15:restartNumberingAfterBreak="0">
    <w:nsid w:val="7E96039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78256886">
    <w:abstractNumId w:val="17"/>
  </w:num>
  <w:num w:numId="2" w16cid:durableId="322972609">
    <w:abstractNumId w:val="17"/>
    <w:lvlOverride w:ilvl="0">
      <w:startOverride w:val="1"/>
    </w:lvlOverride>
  </w:num>
  <w:num w:numId="3" w16cid:durableId="1449397378">
    <w:abstractNumId w:val="9"/>
  </w:num>
  <w:num w:numId="4" w16cid:durableId="1809204587">
    <w:abstractNumId w:val="21"/>
  </w:num>
  <w:num w:numId="5" w16cid:durableId="1917011119">
    <w:abstractNumId w:val="3"/>
  </w:num>
  <w:num w:numId="6" w16cid:durableId="252933645">
    <w:abstractNumId w:val="20"/>
  </w:num>
  <w:num w:numId="7" w16cid:durableId="664821075">
    <w:abstractNumId w:val="11"/>
  </w:num>
  <w:num w:numId="8" w16cid:durableId="1096250455">
    <w:abstractNumId w:val="30"/>
  </w:num>
  <w:num w:numId="9" w16cid:durableId="223949349">
    <w:abstractNumId w:val="34"/>
  </w:num>
  <w:num w:numId="10" w16cid:durableId="445782580">
    <w:abstractNumId w:val="27"/>
  </w:num>
  <w:num w:numId="11" w16cid:durableId="898858879">
    <w:abstractNumId w:val="35"/>
  </w:num>
  <w:num w:numId="12" w16cid:durableId="2146577574">
    <w:abstractNumId w:val="4"/>
  </w:num>
  <w:num w:numId="13" w16cid:durableId="1351831279">
    <w:abstractNumId w:val="26"/>
    <w:lvlOverride w:ilvl="0">
      <w:startOverride w:val="1"/>
    </w:lvlOverride>
  </w:num>
  <w:num w:numId="14" w16cid:durableId="1987273336">
    <w:abstractNumId w:val="39"/>
  </w:num>
  <w:num w:numId="15" w16cid:durableId="1319454395">
    <w:abstractNumId w:val="24"/>
  </w:num>
  <w:num w:numId="16" w16cid:durableId="1190753054">
    <w:abstractNumId w:val="29"/>
  </w:num>
  <w:num w:numId="17" w16cid:durableId="2089032004">
    <w:abstractNumId w:val="16"/>
  </w:num>
  <w:num w:numId="18" w16cid:durableId="332875146">
    <w:abstractNumId w:val="10"/>
  </w:num>
  <w:num w:numId="19" w16cid:durableId="282616116">
    <w:abstractNumId w:val="0"/>
  </w:num>
  <w:num w:numId="20" w16cid:durableId="2007316119">
    <w:abstractNumId w:val="23"/>
  </w:num>
  <w:num w:numId="21" w16cid:durableId="780959175">
    <w:abstractNumId w:val="12"/>
  </w:num>
  <w:num w:numId="22" w16cid:durableId="874580896">
    <w:abstractNumId w:val="5"/>
  </w:num>
  <w:num w:numId="23" w16cid:durableId="76288422">
    <w:abstractNumId w:val="15"/>
  </w:num>
  <w:num w:numId="24" w16cid:durableId="1579364521">
    <w:abstractNumId w:val="28"/>
  </w:num>
  <w:num w:numId="25" w16cid:durableId="1636521880">
    <w:abstractNumId w:val="2"/>
  </w:num>
  <w:num w:numId="26" w16cid:durableId="1491409290">
    <w:abstractNumId w:val="36"/>
  </w:num>
  <w:num w:numId="27" w16cid:durableId="1658725475">
    <w:abstractNumId w:val="18"/>
  </w:num>
  <w:num w:numId="28" w16cid:durableId="1870726060">
    <w:abstractNumId w:val="33"/>
  </w:num>
  <w:num w:numId="29" w16cid:durableId="1774011020">
    <w:abstractNumId w:val="6"/>
  </w:num>
  <w:num w:numId="30" w16cid:durableId="538127703">
    <w:abstractNumId w:val="37"/>
  </w:num>
  <w:num w:numId="31" w16cid:durableId="1584298012">
    <w:abstractNumId w:val="32"/>
  </w:num>
  <w:num w:numId="32" w16cid:durableId="1655834408">
    <w:abstractNumId w:val="31"/>
  </w:num>
  <w:num w:numId="33" w16cid:durableId="945771171">
    <w:abstractNumId w:val="38"/>
  </w:num>
  <w:num w:numId="34" w16cid:durableId="1657951713">
    <w:abstractNumId w:val="1"/>
  </w:num>
  <w:num w:numId="35" w16cid:durableId="1727949007">
    <w:abstractNumId w:val="14"/>
  </w:num>
  <w:num w:numId="36" w16cid:durableId="249699361">
    <w:abstractNumId w:val="22"/>
  </w:num>
  <w:num w:numId="37" w16cid:durableId="1540166681">
    <w:abstractNumId w:val="13"/>
  </w:num>
  <w:num w:numId="38" w16cid:durableId="1478381396">
    <w:abstractNumId w:val="8"/>
  </w:num>
  <w:num w:numId="39" w16cid:durableId="1817992927">
    <w:abstractNumId w:val="25"/>
  </w:num>
  <w:num w:numId="40" w16cid:durableId="862520688">
    <w:abstractNumId w:val="19"/>
  </w:num>
  <w:num w:numId="41" w16cid:durableId="180321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1801"/>
    <w:rsid w:val="00011A8F"/>
    <w:rsid w:val="0001511A"/>
    <w:rsid w:val="00027B94"/>
    <w:rsid w:val="00041793"/>
    <w:rsid w:val="00041799"/>
    <w:rsid w:val="00044369"/>
    <w:rsid w:val="00047290"/>
    <w:rsid w:val="00053D37"/>
    <w:rsid w:val="00055C2C"/>
    <w:rsid w:val="000673C8"/>
    <w:rsid w:val="000762FA"/>
    <w:rsid w:val="00082460"/>
    <w:rsid w:val="00082656"/>
    <w:rsid w:val="00091B83"/>
    <w:rsid w:val="00092B6F"/>
    <w:rsid w:val="00092E6F"/>
    <w:rsid w:val="000A70B0"/>
    <w:rsid w:val="000C33B1"/>
    <w:rsid w:val="000E22AC"/>
    <w:rsid w:val="000E3E95"/>
    <w:rsid w:val="000F16D0"/>
    <w:rsid w:val="000F77EB"/>
    <w:rsid w:val="00100563"/>
    <w:rsid w:val="00105139"/>
    <w:rsid w:val="00105B3B"/>
    <w:rsid w:val="00110CB7"/>
    <w:rsid w:val="00112E64"/>
    <w:rsid w:val="001137D5"/>
    <w:rsid w:val="001157AD"/>
    <w:rsid w:val="00120359"/>
    <w:rsid w:val="0012348E"/>
    <w:rsid w:val="00124577"/>
    <w:rsid w:val="001268FF"/>
    <w:rsid w:val="00127B6F"/>
    <w:rsid w:val="00132709"/>
    <w:rsid w:val="00134840"/>
    <w:rsid w:val="001401DE"/>
    <w:rsid w:val="00143C91"/>
    <w:rsid w:val="0014411D"/>
    <w:rsid w:val="001466B4"/>
    <w:rsid w:val="00150DBE"/>
    <w:rsid w:val="00157612"/>
    <w:rsid w:val="001665CD"/>
    <w:rsid w:val="00176A58"/>
    <w:rsid w:val="00176E7E"/>
    <w:rsid w:val="001930B3"/>
    <w:rsid w:val="001939AD"/>
    <w:rsid w:val="00195E4A"/>
    <w:rsid w:val="001964F6"/>
    <w:rsid w:val="00196B86"/>
    <w:rsid w:val="00197A58"/>
    <w:rsid w:val="001A2C46"/>
    <w:rsid w:val="001A7D46"/>
    <w:rsid w:val="001B1AF9"/>
    <w:rsid w:val="001B2194"/>
    <w:rsid w:val="001C77BD"/>
    <w:rsid w:val="001D67B1"/>
    <w:rsid w:val="001E31B6"/>
    <w:rsid w:val="001E4390"/>
    <w:rsid w:val="001F441F"/>
    <w:rsid w:val="002001BA"/>
    <w:rsid w:val="00205D14"/>
    <w:rsid w:val="00212376"/>
    <w:rsid w:val="0021741B"/>
    <w:rsid w:val="00220147"/>
    <w:rsid w:val="00220341"/>
    <w:rsid w:val="00221DE6"/>
    <w:rsid w:val="002226A8"/>
    <w:rsid w:val="00223B02"/>
    <w:rsid w:val="00223D9C"/>
    <w:rsid w:val="00230B83"/>
    <w:rsid w:val="00232077"/>
    <w:rsid w:val="002350FD"/>
    <w:rsid w:val="00244D09"/>
    <w:rsid w:val="00246DFB"/>
    <w:rsid w:val="00261049"/>
    <w:rsid w:val="00262CE9"/>
    <w:rsid w:val="0027581E"/>
    <w:rsid w:val="00281865"/>
    <w:rsid w:val="00282546"/>
    <w:rsid w:val="00284A79"/>
    <w:rsid w:val="00291454"/>
    <w:rsid w:val="002918FD"/>
    <w:rsid w:val="00294092"/>
    <w:rsid w:val="002A2E3B"/>
    <w:rsid w:val="002A69FD"/>
    <w:rsid w:val="002A705B"/>
    <w:rsid w:val="002C4781"/>
    <w:rsid w:val="002C50C3"/>
    <w:rsid w:val="002D0370"/>
    <w:rsid w:val="002D03D2"/>
    <w:rsid w:val="002D1897"/>
    <w:rsid w:val="002D5BF7"/>
    <w:rsid w:val="00300110"/>
    <w:rsid w:val="003002F5"/>
    <w:rsid w:val="00303A58"/>
    <w:rsid w:val="00304825"/>
    <w:rsid w:val="00306687"/>
    <w:rsid w:val="00307EA0"/>
    <w:rsid w:val="00317940"/>
    <w:rsid w:val="00321320"/>
    <w:rsid w:val="00324680"/>
    <w:rsid w:val="00327342"/>
    <w:rsid w:val="00330326"/>
    <w:rsid w:val="00330CD1"/>
    <w:rsid w:val="00333F13"/>
    <w:rsid w:val="00335344"/>
    <w:rsid w:val="003401A5"/>
    <w:rsid w:val="00340D2B"/>
    <w:rsid w:val="00347CB5"/>
    <w:rsid w:val="0035686C"/>
    <w:rsid w:val="00372719"/>
    <w:rsid w:val="00372B38"/>
    <w:rsid w:val="00381C8F"/>
    <w:rsid w:val="00383F09"/>
    <w:rsid w:val="00385E36"/>
    <w:rsid w:val="00386020"/>
    <w:rsid w:val="00391899"/>
    <w:rsid w:val="0039286F"/>
    <w:rsid w:val="00393274"/>
    <w:rsid w:val="003A075C"/>
    <w:rsid w:val="003A2713"/>
    <w:rsid w:val="003A52F2"/>
    <w:rsid w:val="003B7AF8"/>
    <w:rsid w:val="003C2A40"/>
    <w:rsid w:val="003C35EB"/>
    <w:rsid w:val="003D5626"/>
    <w:rsid w:val="003E1C7F"/>
    <w:rsid w:val="003E201C"/>
    <w:rsid w:val="003E21F7"/>
    <w:rsid w:val="003F4484"/>
    <w:rsid w:val="00403B8F"/>
    <w:rsid w:val="004054BC"/>
    <w:rsid w:val="00414304"/>
    <w:rsid w:val="00421FD1"/>
    <w:rsid w:val="00426758"/>
    <w:rsid w:val="004709B4"/>
    <w:rsid w:val="00471349"/>
    <w:rsid w:val="004733C3"/>
    <w:rsid w:val="00490860"/>
    <w:rsid w:val="00492B6B"/>
    <w:rsid w:val="004A50FA"/>
    <w:rsid w:val="004A6A02"/>
    <w:rsid w:val="004A6A1C"/>
    <w:rsid w:val="004B79C0"/>
    <w:rsid w:val="004C327D"/>
    <w:rsid w:val="004C66DD"/>
    <w:rsid w:val="004D423C"/>
    <w:rsid w:val="004F00EE"/>
    <w:rsid w:val="004F784C"/>
    <w:rsid w:val="00501791"/>
    <w:rsid w:val="00502176"/>
    <w:rsid w:val="00503EC2"/>
    <w:rsid w:val="00511DD3"/>
    <w:rsid w:val="005247F9"/>
    <w:rsid w:val="0052497D"/>
    <w:rsid w:val="00530C98"/>
    <w:rsid w:val="00544626"/>
    <w:rsid w:val="00553DA3"/>
    <w:rsid w:val="00561ABA"/>
    <w:rsid w:val="00573196"/>
    <w:rsid w:val="00593662"/>
    <w:rsid w:val="00594A98"/>
    <w:rsid w:val="005A40DD"/>
    <w:rsid w:val="005B6982"/>
    <w:rsid w:val="005B6A06"/>
    <w:rsid w:val="005B7602"/>
    <w:rsid w:val="005B7799"/>
    <w:rsid w:val="005D623F"/>
    <w:rsid w:val="005E6890"/>
    <w:rsid w:val="005F30DE"/>
    <w:rsid w:val="00604566"/>
    <w:rsid w:val="006220E3"/>
    <w:rsid w:val="006307DD"/>
    <w:rsid w:val="00632379"/>
    <w:rsid w:val="00634DE2"/>
    <w:rsid w:val="00635C33"/>
    <w:rsid w:val="00641F4B"/>
    <w:rsid w:val="006575FF"/>
    <w:rsid w:val="006576AC"/>
    <w:rsid w:val="00665B4A"/>
    <w:rsid w:val="00670BB0"/>
    <w:rsid w:val="00673549"/>
    <w:rsid w:val="00685417"/>
    <w:rsid w:val="006921DB"/>
    <w:rsid w:val="00692A59"/>
    <w:rsid w:val="00693AC3"/>
    <w:rsid w:val="00694431"/>
    <w:rsid w:val="00695337"/>
    <w:rsid w:val="0069693D"/>
    <w:rsid w:val="006A5861"/>
    <w:rsid w:val="006B67D6"/>
    <w:rsid w:val="006B7891"/>
    <w:rsid w:val="006C01B2"/>
    <w:rsid w:val="006C0D15"/>
    <w:rsid w:val="006E3208"/>
    <w:rsid w:val="006E495B"/>
    <w:rsid w:val="006F7670"/>
    <w:rsid w:val="00706DA2"/>
    <w:rsid w:val="00712C7F"/>
    <w:rsid w:val="00721B67"/>
    <w:rsid w:val="00723F97"/>
    <w:rsid w:val="0074644A"/>
    <w:rsid w:val="007506BC"/>
    <w:rsid w:val="0075380C"/>
    <w:rsid w:val="0076051E"/>
    <w:rsid w:val="00762380"/>
    <w:rsid w:val="00762C3F"/>
    <w:rsid w:val="007658AC"/>
    <w:rsid w:val="00777075"/>
    <w:rsid w:val="007775E5"/>
    <w:rsid w:val="0079007A"/>
    <w:rsid w:val="007A2BC5"/>
    <w:rsid w:val="007A39C1"/>
    <w:rsid w:val="007A50AD"/>
    <w:rsid w:val="007B5E40"/>
    <w:rsid w:val="007C1AE0"/>
    <w:rsid w:val="007C6002"/>
    <w:rsid w:val="007D6DD8"/>
    <w:rsid w:val="007D7C28"/>
    <w:rsid w:val="007E2C0B"/>
    <w:rsid w:val="007E3788"/>
    <w:rsid w:val="007E7599"/>
    <w:rsid w:val="007F19B7"/>
    <w:rsid w:val="00804C69"/>
    <w:rsid w:val="00806F44"/>
    <w:rsid w:val="00807936"/>
    <w:rsid w:val="0081257F"/>
    <w:rsid w:val="0081454E"/>
    <w:rsid w:val="0083129E"/>
    <w:rsid w:val="0083546C"/>
    <w:rsid w:val="00845418"/>
    <w:rsid w:val="00861A3E"/>
    <w:rsid w:val="0087028F"/>
    <w:rsid w:val="00884C45"/>
    <w:rsid w:val="008960C4"/>
    <w:rsid w:val="00896BCD"/>
    <w:rsid w:val="008A36C9"/>
    <w:rsid w:val="008B33C9"/>
    <w:rsid w:val="008C037E"/>
    <w:rsid w:val="008C4889"/>
    <w:rsid w:val="008D62DE"/>
    <w:rsid w:val="008E3166"/>
    <w:rsid w:val="008E5115"/>
    <w:rsid w:val="008F09FB"/>
    <w:rsid w:val="008F3A5A"/>
    <w:rsid w:val="008F4ACF"/>
    <w:rsid w:val="008F67C9"/>
    <w:rsid w:val="009044AB"/>
    <w:rsid w:val="0090712B"/>
    <w:rsid w:val="00914881"/>
    <w:rsid w:val="0093560E"/>
    <w:rsid w:val="009356EC"/>
    <w:rsid w:val="0096458A"/>
    <w:rsid w:val="00967CEE"/>
    <w:rsid w:val="00973197"/>
    <w:rsid w:val="00974451"/>
    <w:rsid w:val="009974D1"/>
    <w:rsid w:val="009B2DFC"/>
    <w:rsid w:val="009B314A"/>
    <w:rsid w:val="009B4274"/>
    <w:rsid w:val="009B47F4"/>
    <w:rsid w:val="009B5643"/>
    <w:rsid w:val="009B571A"/>
    <w:rsid w:val="009C1EAF"/>
    <w:rsid w:val="009C6662"/>
    <w:rsid w:val="009C722D"/>
    <w:rsid w:val="009E0315"/>
    <w:rsid w:val="00A003F0"/>
    <w:rsid w:val="00A023CD"/>
    <w:rsid w:val="00A16BB1"/>
    <w:rsid w:val="00A320AE"/>
    <w:rsid w:val="00A328BB"/>
    <w:rsid w:val="00A41D4E"/>
    <w:rsid w:val="00A51FE5"/>
    <w:rsid w:val="00A52E22"/>
    <w:rsid w:val="00A626E2"/>
    <w:rsid w:val="00A62A7A"/>
    <w:rsid w:val="00A66763"/>
    <w:rsid w:val="00A7105E"/>
    <w:rsid w:val="00A81C78"/>
    <w:rsid w:val="00A8427F"/>
    <w:rsid w:val="00AA003E"/>
    <w:rsid w:val="00AA1839"/>
    <w:rsid w:val="00AB222A"/>
    <w:rsid w:val="00AB60E5"/>
    <w:rsid w:val="00AC75BA"/>
    <w:rsid w:val="00AD1816"/>
    <w:rsid w:val="00AD3471"/>
    <w:rsid w:val="00AD4F1C"/>
    <w:rsid w:val="00AE2B40"/>
    <w:rsid w:val="00AE3BAD"/>
    <w:rsid w:val="00AF35AA"/>
    <w:rsid w:val="00B00F84"/>
    <w:rsid w:val="00B039F3"/>
    <w:rsid w:val="00B0510C"/>
    <w:rsid w:val="00B1081B"/>
    <w:rsid w:val="00B13409"/>
    <w:rsid w:val="00B2284E"/>
    <w:rsid w:val="00B304C2"/>
    <w:rsid w:val="00B52DAD"/>
    <w:rsid w:val="00B5428C"/>
    <w:rsid w:val="00B5754D"/>
    <w:rsid w:val="00B61116"/>
    <w:rsid w:val="00B63F0B"/>
    <w:rsid w:val="00B6553E"/>
    <w:rsid w:val="00B73CE6"/>
    <w:rsid w:val="00B80176"/>
    <w:rsid w:val="00B84A80"/>
    <w:rsid w:val="00BA0CB4"/>
    <w:rsid w:val="00BA1FB6"/>
    <w:rsid w:val="00BB2E84"/>
    <w:rsid w:val="00BB4A2D"/>
    <w:rsid w:val="00BB708F"/>
    <w:rsid w:val="00BC247C"/>
    <w:rsid w:val="00BC3A47"/>
    <w:rsid w:val="00BC3C77"/>
    <w:rsid w:val="00BC749A"/>
    <w:rsid w:val="00BD09EB"/>
    <w:rsid w:val="00BD270E"/>
    <w:rsid w:val="00BD2A77"/>
    <w:rsid w:val="00BE0F9D"/>
    <w:rsid w:val="00BE24AC"/>
    <w:rsid w:val="00BE6C1E"/>
    <w:rsid w:val="00BF2AD9"/>
    <w:rsid w:val="00BF3F3C"/>
    <w:rsid w:val="00BF7864"/>
    <w:rsid w:val="00C046BA"/>
    <w:rsid w:val="00C118AA"/>
    <w:rsid w:val="00C154DF"/>
    <w:rsid w:val="00C20B16"/>
    <w:rsid w:val="00C23373"/>
    <w:rsid w:val="00C25230"/>
    <w:rsid w:val="00C25715"/>
    <w:rsid w:val="00C31459"/>
    <w:rsid w:val="00C44CB8"/>
    <w:rsid w:val="00C452A1"/>
    <w:rsid w:val="00C45CA6"/>
    <w:rsid w:val="00C5061E"/>
    <w:rsid w:val="00C543E8"/>
    <w:rsid w:val="00C5560A"/>
    <w:rsid w:val="00C604CA"/>
    <w:rsid w:val="00C66201"/>
    <w:rsid w:val="00C67106"/>
    <w:rsid w:val="00C7087C"/>
    <w:rsid w:val="00C77BF0"/>
    <w:rsid w:val="00C82E2C"/>
    <w:rsid w:val="00CB0441"/>
    <w:rsid w:val="00CB160E"/>
    <w:rsid w:val="00CB170A"/>
    <w:rsid w:val="00CB5D19"/>
    <w:rsid w:val="00CB6AF3"/>
    <w:rsid w:val="00CC2397"/>
    <w:rsid w:val="00CD0956"/>
    <w:rsid w:val="00CD518F"/>
    <w:rsid w:val="00CE0A8A"/>
    <w:rsid w:val="00CE119C"/>
    <w:rsid w:val="00CE46A6"/>
    <w:rsid w:val="00CE4771"/>
    <w:rsid w:val="00CE48E7"/>
    <w:rsid w:val="00CF1DBD"/>
    <w:rsid w:val="00CF3264"/>
    <w:rsid w:val="00CF64D2"/>
    <w:rsid w:val="00CF659B"/>
    <w:rsid w:val="00CF6CEC"/>
    <w:rsid w:val="00D04598"/>
    <w:rsid w:val="00D13E15"/>
    <w:rsid w:val="00D158C0"/>
    <w:rsid w:val="00D23EC3"/>
    <w:rsid w:val="00D243D4"/>
    <w:rsid w:val="00D24593"/>
    <w:rsid w:val="00D35206"/>
    <w:rsid w:val="00D363FE"/>
    <w:rsid w:val="00D435D3"/>
    <w:rsid w:val="00D90C76"/>
    <w:rsid w:val="00D934DC"/>
    <w:rsid w:val="00DA0A24"/>
    <w:rsid w:val="00DA545A"/>
    <w:rsid w:val="00DB0A7D"/>
    <w:rsid w:val="00DB1D90"/>
    <w:rsid w:val="00DC0BD0"/>
    <w:rsid w:val="00DC4716"/>
    <w:rsid w:val="00DD1F1F"/>
    <w:rsid w:val="00DD342C"/>
    <w:rsid w:val="00DD4C82"/>
    <w:rsid w:val="00DF1B1D"/>
    <w:rsid w:val="00DF4704"/>
    <w:rsid w:val="00DF6064"/>
    <w:rsid w:val="00E07B24"/>
    <w:rsid w:val="00E133CE"/>
    <w:rsid w:val="00E1490D"/>
    <w:rsid w:val="00E15663"/>
    <w:rsid w:val="00E265A9"/>
    <w:rsid w:val="00E26C64"/>
    <w:rsid w:val="00E3617F"/>
    <w:rsid w:val="00E367C0"/>
    <w:rsid w:val="00E42269"/>
    <w:rsid w:val="00E44B47"/>
    <w:rsid w:val="00E50E65"/>
    <w:rsid w:val="00E5308B"/>
    <w:rsid w:val="00E572D8"/>
    <w:rsid w:val="00E57A13"/>
    <w:rsid w:val="00E64A02"/>
    <w:rsid w:val="00E670C6"/>
    <w:rsid w:val="00E679E3"/>
    <w:rsid w:val="00E80A01"/>
    <w:rsid w:val="00E86464"/>
    <w:rsid w:val="00E971FB"/>
    <w:rsid w:val="00EA0670"/>
    <w:rsid w:val="00EA16ED"/>
    <w:rsid w:val="00EA7424"/>
    <w:rsid w:val="00EB52A1"/>
    <w:rsid w:val="00EC065E"/>
    <w:rsid w:val="00EC4B78"/>
    <w:rsid w:val="00EC7A09"/>
    <w:rsid w:val="00ED1355"/>
    <w:rsid w:val="00ED45A4"/>
    <w:rsid w:val="00F0733A"/>
    <w:rsid w:val="00F07765"/>
    <w:rsid w:val="00F15187"/>
    <w:rsid w:val="00F22A51"/>
    <w:rsid w:val="00F26F70"/>
    <w:rsid w:val="00F5575C"/>
    <w:rsid w:val="00F56D27"/>
    <w:rsid w:val="00F62FB0"/>
    <w:rsid w:val="00F71FAB"/>
    <w:rsid w:val="00F77DC0"/>
    <w:rsid w:val="00F80DF7"/>
    <w:rsid w:val="00F90EAC"/>
    <w:rsid w:val="00F96EF2"/>
    <w:rsid w:val="00FA1D94"/>
    <w:rsid w:val="00FA43B3"/>
    <w:rsid w:val="00FA5010"/>
    <w:rsid w:val="00FA6D86"/>
    <w:rsid w:val="00FA7291"/>
    <w:rsid w:val="00FB2FDC"/>
    <w:rsid w:val="00FB57C4"/>
    <w:rsid w:val="00FE12EE"/>
    <w:rsid w:val="00FE4597"/>
    <w:rsid w:val="00FF4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D8D5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auto"/>
      <w:outlineLvl w:val="1"/>
    </w:pPr>
    <w:rPr>
      <w:sz w:val="22"/>
    </w:rPr>
  </w:style>
  <w:style w:type="paragraph" w:styleId="Heading3">
    <w:name w:val="heading 3"/>
    <w:basedOn w:val="Header"/>
    <w:next w:val="Normal"/>
    <w:qFormat/>
    <w:pPr>
      <w:tabs>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spacing w:line="230" w:lineRule="exact"/>
    </w:pPr>
  </w:style>
  <w:style w:type="paragraph" w:customStyle="1" w:styleId="annexheading5">
    <w:name w:val="annexheading5"/>
    <w:basedOn w:val="Heading5"/>
    <w:next w:val="Normal"/>
    <w:pPr>
      <w:tabs>
        <w:tab w:val="clear" w:pos="1080"/>
        <w:tab w:val="left" w:pos="1140"/>
        <w:tab w:val="left" w:pos="1360"/>
      </w:tabs>
      <w:spacing w:line="230" w:lineRule="exact"/>
    </w:pPr>
  </w:style>
  <w:style w:type="paragraph" w:customStyle="1" w:styleId="annexheading6">
    <w:name w:val="annexheading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1137D5"/>
    <w:pPr>
      <w:spacing w:before="480" w:after="240" w:line="240" w:lineRule="auto"/>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FE12EE"/>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960C4"/>
    <w:pPr>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A023CD"/>
    <w:pPr>
      <w:spacing w:before="3120"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35"/>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footer" Target="footer9.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9.png"/><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header" Target="header8.xml"/><Relationship Id="rId35" Type="http://schemas.openxmlformats.org/officeDocument/2006/relationships/header" Target="header11.xml"/><Relationship Id="rId8" Type="http://schemas.openxmlformats.org/officeDocument/2006/relationships/footnotes" Target="footnote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6" ma:contentTypeDescription="Create a new document." ma:contentTypeScope="" ma:versionID="1c0c8c809fdfadc9f9a84b7514da3834">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b60b41b1644213267d8c7b4ae83fd0a1"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B11D9-24ED-4957-AA88-1447F445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88E20-D2EA-429E-A041-904C60ADF2A7}">
  <ds:schemaRefs>
    <ds:schemaRef ds:uri="http://schemas.openxmlformats.org/officeDocument/2006/bibliography"/>
  </ds:schemaRefs>
</ds:datastoreItem>
</file>

<file path=customXml/itemProps3.xml><?xml version="1.0" encoding="utf-8"?>
<ds:datastoreItem xmlns:ds="http://schemas.openxmlformats.org/officeDocument/2006/customXml" ds:itemID="{47B5282E-F717-4EB7-8339-4D874E0E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Template-nov 2018</Template>
  <TotalTime>217</TotalTime>
  <Pages>14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10701</CharactersWithSpaces>
  <SharedDoc>false</SharedDoc>
  <HLinks>
    <vt:vector size="138" baseType="variant">
      <vt:variant>
        <vt:i4>3080201</vt:i4>
      </vt:variant>
      <vt:variant>
        <vt:i4>131</vt:i4>
      </vt:variant>
      <vt:variant>
        <vt:i4>0</vt:i4>
      </vt:variant>
      <vt:variant>
        <vt:i4>5</vt:i4>
      </vt:variant>
      <vt:variant>
        <vt:lpwstr/>
      </vt:variant>
      <vt:variant>
        <vt:lpwstr>_Toc9996979</vt:lpwstr>
      </vt:variant>
      <vt:variant>
        <vt:i4>3080201</vt:i4>
      </vt:variant>
      <vt:variant>
        <vt:i4>125</vt:i4>
      </vt:variant>
      <vt:variant>
        <vt:i4>0</vt:i4>
      </vt:variant>
      <vt:variant>
        <vt:i4>5</vt:i4>
      </vt:variant>
      <vt:variant>
        <vt:lpwstr/>
      </vt:variant>
      <vt:variant>
        <vt:lpwstr>_Toc9996978</vt:lpwstr>
      </vt:variant>
      <vt:variant>
        <vt:i4>3080201</vt:i4>
      </vt:variant>
      <vt:variant>
        <vt:i4>119</vt:i4>
      </vt:variant>
      <vt:variant>
        <vt:i4>0</vt:i4>
      </vt:variant>
      <vt:variant>
        <vt:i4>5</vt:i4>
      </vt:variant>
      <vt:variant>
        <vt:lpwstr/>
      </vt:variant>
      <vt:variant>
        <vt:lpwstr>_Toc9996977</vt:lpwstr>
      </vt:variant>
      <vt:variant>
        <vt:i4>3080201</vt:i4>
      </vt:variant>
      <vt:variant>
        <vt:i4>113</vt:i4>
      </vt:variant>
      <vt:variant>
        <vt:i4>0</vt:i4>
      </vt:variant>
      <vt:variant>
        <vt:i4>5</vt:i4>
      </vt:variant>
      <vt:variant>
        <vt:lpwstr/>
      </vt:variant>
      <vt:variant>
        <vt:lpwstr>_Toc9996976</vt:lpwstr>
      </vt:variant>
      <vt:variant>
        <vt:i4>3080201</vt:i4>
      </vt:variant>
      <vt:variant>
        <vt:i4>107</vt:i4>
      </vt:variant>
      <vt:variant>
        <vt:i4>0</vt:i4>
      </vt:variant>
      <vt:variant>
        <vt:i4>5</vt:i4>
      </vt:variant>
      <vt:variant>
        <vt:lpwstr/>
      </vt:variant>
      <vt:variant>
        <vt:lpwstr>_Toc9996975</vt:lpwstr>
      </vt:variant>
      <vt:variant>
        <vt:i4>3080201</vt:i4>
      </vt:variant>
      <vt:variant>
        <vt:i4>101</vt:i4>
      </vt:variant>
      <vt:variant>
        <vt:i4>0</vt:i4>
      </vt:variant>
      <vt:variant>
        <vt:i4>5</vt:i4>
      </vt:variant>
      <vt:variant>
        <vt:lpwstr/>
      </vt:variant>
      <vt:variant>
        <vt:lpwstr>_Toc9996974</vt:lpwstr>
      </vt:variant>
      <vt:variant>
        <vt:i4>3080201</vt:i4>
      </vt:variant>
      <vt:variant>
        <vt:i4>95</vt:i4>
      </vt:variant>
      <vt:variant>
        <vt:i4>0</vt:i4>
      </vt:variant>
      <vt:variant>
        <vt:i4>5</vt:i4>
      </vt:variant>
      <vt:variant>
        <vt:lpwstr/>
      </vt:variant>
      <vt:variant>
        <vt:lpwstr>_Toc9996973</vt:lpwstr>
      </vt:variant>
      <vt:variant>
        <vt:i4>3080201</vt:i4>
      </vt:variant>
      <vt:variant>
        <vt:i4>89</vt:i4>
      </vt:variant>
      <vt:variant>
        <vt:i4>0</vt:i4>
      </vt:variant>
      <vt:variant>
        <vt:i4>5</vt:i4>
      </vt:variant>
      <vt:variant>
        <vt:lpwstr/>
      </vt:variant>
      <vt:variant>
        <vt:lpwstr>_Toc9996972</vt:lpwstr>
      </vt:variant>
      <vt:variant>
        <vt:i4>3080201</vt:i4>
      </vt:variant>
      <vt:variant>
        <vt:i4>83</vt:i4>
      </vt:variant>
      <vt:variant>
        <vt:i4>0</vt:i4>
      </vt:variant>
      <vt:variant>
        <vt:i4>5</vt:i4>
      </vt:variant>
      <vt:variant>
        <vt:lpwstr/>
      </vt:variant>
      <vt:variant>
        <vt:lpwstr>_Toc9996971</vt:lpwstr>
      </vt:variant>
      <vt:variant>
        <vt:i4>3080201</vt:i4>
      </vt:variant>
      <vt:variant>
        <vt:i4>77</vt:i4>
      </vt:variant>
      <vt:variant>
        <vt:i4>0</vt:i4>
      </vt:variant>
      <vt:variant>
        <vt:i4>5</vt:i4>
      </vt:variant>
      <vt:variant>
        <vt:lpwstr/>
      </vt:variant>
      <vt:variant>
        <vt:lpwstr>_Toc9996970</vt:lpwstr>
      </vt:variant>
      <vt:variant>
        <vt:i4>3014665</vt:i4>
      </vt:variant>
      <vt:variant>
        <vt:i4>71</vt:i4>
      </vt:variant>
      <vt:variant>
        <vt:i4>0</vt:i4>
      </vt:variant>
      <vt:variant>
        <vt:i4>5</vt:i4>
      </vt:variant>
      <vt:variant>
        <vt:lpwstr/>
      </vt:variant>
      <vt:variant>
        <vt:lpwstr>_Toc9996969</vt:lpwstr>
      </vt:variant>
      <vt:variant>
        <vt:i4>3014665</vt:i4>
      </vt:variant>
      <vt:variant>
        <vt:i4>65</vt:i4>
      </vt:variant>
      <vt:variant>
        <vt:i4>0</vt:i4>
      </vt:variant>
      <vt:variant>
        <vt:i4>5</vt:i4>
      </vt:variant>
      <vt:variant>
        <vt:lpwstr/>
      </vt:variant>
      <vt:variant>
        <vt:lpwstr>_Toc9996968</vt:lpwstr>
      </vt:variant>
      <vt:variant>
        <vt:i4>3014665</vt:i4>
      </vt:variant>
      <vt:variant>
        <vt:i4>59</vt:i4>
      </vt:variant>
      <vt:variant>
        <vt:i4>0</vt:i4>
      </vt:variant>
      <vt:variant>
        <vt:i4>5</vt:i4>
      </vt:variant>
      <vt:variant>
        <vt:lpwstr/>
      </vt:variant>
      <vt:variant>
        <vt:lpwstr>_Toc9996967</vt:lpwstr>
      </vt:variant>
      <vt:variant>
        <vt:i4>3014665</vt:i4>
      </vt:variant>
      <vt:variant>
        <vt:i4>53</vt:i4>
      </vt:variant>
      <vt:variant>
        <vt:i4>0</vt:i4>
      </vt:variant>
      <vt:variant>
        <vt:i4>5</vt:i4>
      </vt:variant>
      <vt:variant>
        <vt:lpwstr/>
      </vt:variant>
      <vt:variant>
        <vt:lpwstr>_Toc9996966</vt:lpwstr>
      </vt:variant>
      <vt:variant>
        <vt:i4>3014665</vt:i4>
      </vt:variant>
      <vt:variant>
        <vt:i4>47</vt:i4>
      </vt:variant>
      <vt:variant>
        <vt:i4>0</vt:i4>
      </vt:variant>
      <vt:variant>
        <vt:i4>5</vt:i4>
      </vt:variant>
      <vt:variant>
        <vt:lpwstr/>
      </vt:variant>
      <vt:variant>
        <vt:lpwstr>_Toc9996965</vt:lpwstr>
      </vt:variant>
      <vt:variant>
        <vt:i4>3014665</vt:i4>
      </vt:variant>
      <vt:variant>
        <vt:i4>41</vt:i4>
      </vt:variant>
      <vt:variant>
        <vt:i4>0</vt:i4>
      </vt:variant>
      <vt:variant>
        <vt:i4>5</vt:i4>
      </vt:variant>
      <vt:variant>
        <vt:lpwstr/>
      </vt:variant>
      <vt:variant>
        <vt:lpwstr>_Toc9996964</vt:lpwstr>
      </vt:variant>
      <vt:variant>
        <vt:i4>3014665</vt:i4>
      </vt:variant>
      <vt:variant>
        <vt:i4>35</vt:i4>
      </vt:variant>
      <vt:variant>
        <vt:i4>0</vt:i4>
      </vt:variant>
      <vt:variant>
        <vt:i4>5</vt:i4>
      </vt:variant>
      <vt:variant>
        <vt:lpwstr/>
      </vt:variant>
      <vt:variant>
        <vt:lpwstr>_Toc9996963</vt:lpwstr>
      </vt:variant>
      <vt:variant>
        <vt:i4>3014665</vt:i4>
      </vt:variant>
      <vt:variant>
        <vt:i4>29</vt:i4>
      </vt:variant>
      <vt:variant>
        <vt:i4>0</vt:i4>
      </vt:variant>
      <vt:variant>
        <vt:i4>5</vt:i4>
      </vt:variant>
      <vt:variant>
        <vt:lpwstr/>
      </vt:variant>
      <vt:variant>
        <vt:lpwstr>_Toc9996962</vt:lpwstr>
      </vt:variant>
      <vt:variant>
        <vt:i4>3014665</vt:i4>
      </vt:variant>
      <vt:variant>
        <vt:i4>23</vt:i4>
      </vt:variant>
      <vt:variant>
        <vt:i4>0</vt:i4>
      </vt:variant>
      <vt:variant>
        <vt:i4>5</vt:i4>
      </vt:variant>
      <vt:variant>
        <vt:lpwstr/>
      </vt:variant>
      <vt:variant>
        <vt:lpwstr>_Toc9996961</vt:lpwstr>
      </vt:variant>
      <vt:variant>
        <vt:i4>3014665</vt:i4>
      </vt:variant>
      <vt:variant>
        <vt:i4>17</vt:i4>
      </vt:variant>
      <vt:variant>
        <vt:i4>0</vt:i4>
      </vt:variant>
      <vt:variant>
        <vt:i4>5</vt:i4>
      </vt:variant>
      <vt:variant>
        <vt:lpwstr/>
      </vt:variant>
      <vt:variant>
        <vt:lpwstr>_Toc9996960</vt:lpwstr>
      </vt:variant>
      <vt:variant>
        <vt:i4>2949129</vt:i4>
      </vt:variant>
      <vt:variant>
        <vt:i4>11</vt:i4>
      </vt:variant>
      <vt:variant>
        <vt:i4>0</vt:i4>
      </vt:variant>
      <vt:variant>
        <vt:i4>5</vt:i4>
      </vt:variant>
      <vt:variant>
        <vt:lpwstr/>
      </vt:variant>
      <vt:variant>
        <vt:lpwstr>_Toc9996959</vt:lpwstr>
      </vt:variant>
      <vt:variant>
        <vt:i4>2949129</vt:i4>
      </vt:variant>
      <vt:variant>
        <vt:i4>5</vt:i4>
      </vt:variant>
      <vt:variant>
        <vt:i4>0</vt:i4>
      </vt:variant>
      <vt:variant>
        <vt:i4>5</vt:i4>
      </vt:variant>
      <vt:variant>
        <vt:lpwstr/>
      </vt:variant>
      <vt:variant>
        <vt:lpwstr>_Toc9996958</vt:lpwstr>
      </vt:variant>
      <vt:variant>
        <vt:i4>1966184</vt:i4>
      </vt:variant>
      <vt:variant>
        <vt:i4>0</vt:i4>
      </vt:variant>
      <vt:variant>
        <vt:i4>0</vt:i4>
      </vt:variant>
      <vt:variant>
        <vt:i4>5</vt:i4>
      </vt:variant>
      <vt:variant>
        <vt:lpwstr>mailto:info@unbs.go.ug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subject/>
  <dc:creator>Musau Regina</dc:creator>
  <cp:keywords/>
  <dc:description/>
  <cp:lastModifiedBy>Rosebela Lomulen Nakapon</cp:lastModifiedBy>
  <cp:revision>124</cp:revision>
  <cp:lastPrinted>2018-10-30T14:17:00Z</cp:lastPrinted>
  <dcterms:created xsi:type="dcterms:W3CDTF">2025-02-26T09:02:00Z</dcterms:created>
  <dcterms:modified xsi:type="dcterms:W3CDTF">2025-02-27T08:10:00Z</dcterms:modified>
  <cp:contentStatus/>
</cp:coreProperties>
</file>