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68DE8B9" w:rsidR="007D7BDE" w:rsidRPr="00B249CC" w:rsidRDefault="00703562" w:rsidP="000A5E80">
      <w:pPr>
        <w:pStyle w:val="annex"/>
        <w:numPr>
          <w:ilvl w:val="0"/>
          <w:numId w:val="0"/>
        </w:numPr>
        <w:rPr>
          <w:rFonts w:ascii="Arial Narrow" w:hAnsi="Arial Narrow"/>
          <w:color w:val="auto"/>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rsidRPr="00B249CC">
        <w:rPr>
          <w:rFonts w:ascii="Arial Narrow" w:hAnsi="Arial Narrow"/>
        </w:rPr>
        <w:t xml:space="preserve">APPENDIX </w:t>
      </w:r>
      <w:r w:rsidR="00881A0F" w:rsidRPr="00B249CC">
        <w:rPr>
          <w:rFonts w:ascii="Arial Narrow" w:hAnsi="Arial Narrow"/>
        </w:rPr>
        <w:t>AA</w:t>
      </w:r>
      <w:r w:rsidRPr="00B249CC">
        <w:rPr>
          <w:rFonts w:ascii="Arial Narrow" w:hAnsi="Arial Narrow"/>
        </w:rPr>
        <w:br/>
      </w:r>
      <w:r w:rsidR="007D7BDE" w:rsidRPr="00B249CC">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B249CC" w:rsidRDefault="007D7BDE" w:rsidP="1679E159">
      <w:pPr>
        <w:autoSpaceDE w:val="0"/>
        <w:autoSpaceDN w:val="0"/>
        <w:adjustRightInd w:val="0"/>
        <w:jc w:val="right"/>
        <w:rPr>
          <w:rFonts w:ascii="Arial Narrow" w:hAnsi="Arial Narrow" w:cs="Arial"/>
          <w:b/>
          <w:bCs/>
          <w:sz w:val="24"/>
          <w:szCs w:val="24"/>
          <w:lang w:val="nl-NL"/>
        </w:rPr>
      </w:pPr>
      <w:r w:rsidRPr="00B249CC">
        <w:rPr>
          <w:rFonts w:ascii="Arial Narrow" w:hAnsi="Arial Narrow" w:cs="Arial"/>
          <w:b/>
          <w:bCs/>
          <w:sz w:val="24"/>
          <w:szCs w:val="24"/>
          <w:lang w:val="nl-NL"/>
        </w:rPr>
        <w:t>CPR183/F1</w:t>
      </w:r>
      <w:r w:rsidR="130362BE" w:rsidRPr="00B249CC">
        <w:rPr>
          <w:rFonts w:ascii="Arial Narrow" w:hAnsi="Arial Narrow" w:cs="Arial"/>
          <w:b/>
          <w:bCs/>
          <w:sz w:val="24"/>
          <w:szCs w:val="24"/>
          <w:lang w:val="nl-NL"/>
        </w:rPr>
        <w:t>2</w:t>
      </w:r>
    </w:p>
    <w:p w14:paraId="672A6659" w14:textId="77777777" w:rsidR="007D7BDE" w:rsidRPr="00B249CC" w:rsidRDefault="007D7BDE" w:rsidP="007D7BDE">
      <w:pPr>
        <w:autoSpaceDE w:val="0"/>
        <w:autoSpaceDN w:val="0"/>
        <w:adjustRightInd w:val="0"/>
        <w:jc w:val="center"/>
        <w:rPr>
          <w:rFonts w:ascii="Arial Narrow" w:hAnsi="Arial Narrow" w:cs="Arial"/>
          <w:b/>
          <w:bCs/>
          <w:sz w:val="24"/>
          <w:szCs w:val="24"/>
          <w:lang w:val="nl-NL"/>
        </w:rPr>
      </w:pPr>
    </w:p>
    <w:p w14:paraId="576BF044" w14:textId="77777777" w:rsidR="007D7BDE" w:rsidRPr="00B249CC" w:rsidRDefault="007D7BDE" w:rsidP="007D7BDE">
      <w:pPr>
        <w:autoSpaceDE w:val="0"/>
        <w:autoSpaceDN w:val="0"/>
        <w:adjustRightInd w:val="0"/>
        <w:jc w:val="center"/>
        <w:rPr>
          <w:rFonts w:ascii="Arial Narrow" w:hAnsi="Arial Narrow" w:cs="Arial"/>
          <w:b/>
          <w:bCs/>
          <w:sz w:val="24"/>
          <w:szCs w:val="24"/>
        </w:rPr>
      </w:pPr>
      <w:r w:rsidRPr="00B249CC">
        <w:rPr>
          <w:rFonts w:ascii="Arial Narrow" w:hAnsi="Arial Narrow" w:cs="Arial"/>
          <w:b/>
          <w:bCs/>
          <w:sz w:val="24"/>
          <w:szCs w:val="24"/>
        </w:rPr>
        <w:t>KENYA BUREAU OF STANDARDS</w:t>
      </w:r>
    </w:p>
    <w:p w14:paraId="0A37501D" w14:textId="77777777" w:rsidR="007D7BDE" w:rsidRPr="00B249CC" w:rsidRDefault="007D7BDE" w:rsidP="007D7BDE">
      <w:pPr>
        <w:autoSpaceDE w:val="0"/>
        <w:autoSpaceDN w:val="0"/>
        <w:adjustRightInd w:val="0"/>
        <w:jc w:val="center"/>
        <w:rPr>
          <w:rFonts w:ascii="Arial Narrow" w:hAnsi="Arial Narrow" w:cs="Arial"/>
          <w:b/>
          <w:bCs/>
          <w:sz w:val="24"/>
          <w:szCs w:val="24"/>
        </w:rPr>
      </w:pPr>
    </w:p>
    <w:p w14:paraId="5DAB6C7B" w14:textId="77777777" w:rsidR="007D7BDE" w:rsidRPr="00B249CC" w:rsidRDefault="007D7BDE" w:rsidP="007D7BDE">
      <w:pPr>
        <w:autoSpaceDE w:val="0"/>
        <w:autoSpaceDN w:val="0"/>
        <w:adjustRightInd w:val="0"/>
        <w:jc w:val="center"/>
        <w:rPr>
          <w:rFonts w:ascii="Arial Narrow" w:hAnsi="Arial Narrow" w:cs="Arial"/>
          <w:b/>
          <w:bCs/>
          <w:sz w:val="24"/>
          <w:szCs w:val="24"/>
        </w:rPr>
      </w:pPr>
    </w:p>
    <w:p w14:paraId="02EB378F" w14:textId="77777777" w:rsidR="007D7BDE" w:rsidRPr="00B249CC" w:rsidRDefault="007D7BDE" w:rsidP="007D7BDE">
      <w:pPr>
        <w:autoSpaceDE w:val="0"/>
        <w:autoSpaceDN w:val="0"/>
        <w:adjustRightInd w:val="0"/>
        <w:jc w:val="center"/>
        <w:rPr>
          <w:rFonts w:ascii="Arial Narrow" w:hAnsi="Arial Narrow"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3967"/>
        <w:gridCol w:w="2907"/>
      </w:tblGrid>
      <w:tr w:rsidR="007D7BDE" w:rsidRPr="00B249CC"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B249CC" w:rsidRDefault="007D7BDE" w:rsidP="00D4138E">
            <w:pPr>
              <w:tabs>
                <w:tab w:val="center" w:pos="4320"/>
                <w:tab w:val="right" w:pos="8640"/>
              </w:tabs>
              <w:rPr>
                <w:rFonts w:ascii="Arial Narrow" w:hAnsi="Arial Narrow"/>
                <w:b/>
                <w:sz w:val="24"/>
                <w:szCs w:val="24"/>
              </w:rPr>
            </w:pPr>
            <w:r w:rsidRPr="00B249CC">
              <w:rPr>
                <w:rFonts w:ascii="Arial Narrow" w:hAnsi="Arial Narrow"/>
                <w:b/>
                <w:sz w:val="24"/>
                <w:szCs w:val="24"/>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B249CC" w:rsidRDefault="007D7BDE" w:rsidP="00D4138E">
            <w:pPr>
              <w:autoSpaceDE w:val="0"/>
              <w:autoSpaceDN w:val="0"/>
              <w:adjustRightInd w:val="0"/>
              <w:rPr>
                <w:rFonts w:ascii="Arial Narrow" w:hAnsi="Arial Narrow"/>
                <w:sz w:val="24"/>
                <w:szCs w:val="24"/>
              </w:rPr>
            </w:pPr>
            <w:r w:rsidRPr="00B249CC">
              <w:rPr>
                <w:rFonts w:ascii="Arial Narrow" w:hAnsi="Arial Narrow" w:cs="Arial"/>
                <w:b/>
                <w:bCs/>
                <w:sz w:val="24"/>
                <w:szCs w:val="24"/>
              </w:rPr>
              <w:t>Adoption proposal</w:t>
            </w:r>
          </w:p>
        </w:tc>
      </w:tr>
      <w:tr w:rsidR="007D7BDE" w:rsidRPr="00B249CC"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B249CC" w:rsidRDefault="007D7BDE" w:rsidP="00D4138E">
            <w:pPr>
              <w:tabs>
                <w:tab w:val="center" w:pos="4320"/>
                <w:tab w:val="right" w:pos="8640"/>
              </w:tabs>
              <w:rPr>
                <w:rFonts w:ascii="Arial Narrow" w:hAnsi="Arial Narrow"/>
                <w:b/>
                <w:sz w:val="24"/>
                <w:szCs w:val="24"/>
              </w:rPr>
            </w:pPr>
            <w:r w:rsidRPr="00B249CC">
              <w:rPr>
                <w:rFonts w:ascii="Arial Narrow" w:hAnsi="Arial Narrow"/>
                <w:b/>
                <w:sz w:val="24"/>
                <w:szCs w:val="24"/>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B249CC" w:rsidRDefault="007D7BDE" w:rsidP="00D4138E">
            <w:pPr>
              <w:tabs>
                <w:tab w:val="center" w:pos="4320"/>
                <w:tab w:val="right" w:pos="8640"/>
              </w:tabs>
              <w:rPr>
                <w:rFonts w:ascii="Arial Narrow" w:hAnsi="Arial Narrow"/>
                <w:sz w:val="24"/>
                <w:szCs w:val="24"/>
              </w:rPr>
            </w:pPr>
            <w:r w:rsidRPr="00B249CC">
              <w:rPr>
                <w:rFonts w:ascii="Arial Narrow" w:hAnsi="Arial Narrow"/>
                <w:sz w:val="24"/>
                <w:szCs w:val="24"/>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B249CC" w:rsidRDefault="007D7BDE" w:rsidP="00D4138E">
            <w:pPr>
              <w:tabs>
                <w:tab w:val="center" w:pos="4320"/>
                <w:tab w:val="right" w:pos="8640"/>
              </w:tabs>
              <w:rPr>
                <w:rFonts w:ascii="Arial Narrow" w:hAnsi="Arial Narrow"/>
                <w:sz w:val="24"/>
                <w:szCs w:val="24"/>
              </w:rPr>
            </w:pPr>
            <w:r w:rsidRPr="00B249CC">
              <w:rPr>
                <w:rFonts w:ascii="Arial Narrow" w:hAnsi="Arial Narrow"/>
                <w:sz w:val="24"/>
                <w:szCs w:val="24"/>
              </w:rPr>
              <w:t>Closing date</w:t>
            </w:r>
          </w:p>
        </w:tc>
      </w:tr>
      <w:tr w:rsidR="007D7BDE" w:rsidRPr="00B249CC"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B249CC" w:rsidRDefault="007D7BDE" w:rsidP="00D4138E">
            <w:pPr>
              <w:tabs>
                <w:tab w:val="center" w:pos="4320"/>
                <w:tab w:val="right" w:pos="8640"/>
              </w:tabs>
              <w:rPr>
                <w:rFonts w:ascii="Arial Narrow" w:hAnsi="Arial Narrow"/>
                <w:b/>
                <w:sz w:val="24"/>
                <w:szCs w:val="24"/>
              </w:rPr>
            </w:pPr>
          </w:p>
        </w:tc>
        <w:tc>
          <w:tcPr>
            <w:tcW w:w="4050" w:type="dxa"/>
            <w:tcBorders>
              <w:top w:val="single" w:sz="4" w:space="0" w:color="auto"/>
              <w:left w:val="single" w:sz="4" w:space="0" w:color="auto"/>
              <w:bottom w:val="single" w:sz="4" w:space="0" w:color="auto"/>
              <w:right w:val="single" w:sz="4" w:space="0" w:color="auto"/>
            </w:tcBorders>
          </w:tcPr>
          <w:p w14:paraId="5A370B1F" w14:textId="33634979" w:rsidR="007D7BDE" w:rsidRPr="006430E4" w:rsidRDefault="003828EC" w:rsidP="00D4138E">
            <w:pPr>
              <w:tabs>
                <w:tab w:val="center" w:pos="4320"/>
                <w:tab w:val="right" w:pos="8640"/>
              </w:tabs>
              <w:rPr>
                <w:rFonts w:ascii="Arial Narrow" w:hAnsi="Arial Narrow"/>
                <w:b/>
                <w:bCs/>
                <w:sz w:val="24"/>
                <w:szCs w:val="24"/>
              </w:rPr>
            </w:pPr>
            <w:r w:rsidRPr="006430E4">
              <w:rPr>
                <w:rFonts w:ascii="Arial Narrow" w:hAnsi="Arial Narrow"/>
                <w:b/>
                <w:bCs/>
                <w:sz w:val="24"/>
                <w:szCs w:val="24"/>
              </w:rPr>
              <w:t>202</w:t>
            </w:r>
            <w:r w:rsidR="00696E5E" w:rsidRPr="006430E4">
              <w:rPr>
                <w:rFonts w:ascii="Arial Narrow" w:hAnsi="Arial Narrow"/>
                <w:b/>
                <w:bCs/>
                <w:sz w:val="24"/>
                <w:szCs w:val="24"/>
              </w:rPr>
              <w:t>5</w:t>
            </w:r>
            <w:r w:rsidRPr="006430E4">
              <w:rPr>
                <w:rFonts w:ascii="Arial Narrow" w:hAnsi="Arial Narrow"/>
                <w:b/>
                <w:bCs/>
                <w:sz w:val="24"/>
                <w:szCs w:val="24"/>
              </w:rPr>
              <w:t>-0</w:t>
            </w:r>
            <w:r w:rsidR="00696E5E" w:rsidRPr="006430E4">
              <w:rPr>
                <w:rFonts w:ascii="Arial Narrow" w:hAnsi="Arial Narrow"/>
                <w:b/>
                <w:bCs/>
                <w:sz w:val="24"/>
                <w:szCs w:val="24"/>
              </w:rPr>
              <w:t>2</w:t>
            </w:r>
            <w:r w:rsidRPr="006430E4">
              <w:rPr>
                <w:rFonts w:ascii="Arial Narrow" w:hAnsi="Arial Narrow"/>
                <w:b/>
                <w:bCs/>
                <w:sz w:val="24"/>
                <w:szCs w:val="24"/>
              </w:rPr>
              <w:t>-</w:t>
            </w:r>
            <w:r w:rsidR="00696E5E" w:rsidRPr="006430E4">
              <w:rPr>
                <w:rFonts w:ascii="Arial Narrow" w:hAnsi="Arial Narrow"/>
                <w:b/>
                <w:bCs/>
                <w:sz w:val="24"/>
                <w:szCs w:val="24"/>
              </w:rPr>
              <w:t>04</w:t>
            </w:r>
          </w:p>
        </w:tc>
        <w:tc>
          <w:tcPr>
            <w:tcW w:w="2970" w:type="dxa"/>
            <w:tcBorders>
              <w:top w:val="single" w:sz="4" w:space="0" w:color="auto"/>
              <w:left w:val="single" w:sz="4" w:space="0" w:color="auto"/>
              <w:bottom w:val="single" w:sz="4" w:space="0" w:color="auto"/>
              <w:right w:val="single" w:sz="4" w:space="0" w:color="auto"/>
            </w:tcBorders>
          </w:tcPr>
          <w:p w14:paraId="4F25474E" w14:textId="50F13001" w:rsidR="007D7BDE" w:rsidRPr="006430E4" w:rsidRDefault="003828EC" w:rsidP="00D4138E">
            <w:pPr>
              <w:tabs>
                <w:tab w:val="center" w:pos="4320"/>
                <w:tab w:val="right" w:pos="8640"/>
              </w:tabs>
              <w:rPr>
                <w:rFonts w:ascii="Arial Narrow" w:hAnsi="Arial Narrow"/>
                <w:b/>
                <w:bCs/>
                <w:sz w:val="24"/>
                <w:szCs w:val="24"/>
              </w:rPr>
            </w:pPr>
            <w:r w:rsidRPr="006430E4">
              <w:rPr>
                <w:rFonts w:ascii="Arial Narrow" w:hAnsi="Arial Narrow"/>
                <w:b/>
                <w:bCs/>
                <w:sz w:val="24"/>
                <w:szCs w:val="24"/>
              </w:rPr>
              <w:t>202</w:t>
            </w:r>
            <w:r w:rsidR="00001C7B" w:rsidRPr="006430E4">
              <w:rPr>
                <w:rFonts w:ascii="Arial Narrow" w:hAnsi="Arial Narrow"/>
                <w:b/>
                <w:bCs/>
                <w:sz w:val="24"/>
                <w:szCs w:val="24"/>
              </w:rPr>
              <w:t>5</w:t>
            </w:r>
            <w:r w:rsidRPr="006430E4">
              <w:rPr>
                <w:rFonts w:ascii="Arial Narrow" w:hAnsi="Arial Narrow"/>
                <w:b/>
                <w:bCs/>
                <w:sz w:val="24"/>
                <w:szCs w:val="24"/>
              </w:rPr>
              <w:t>-</w:t>
            </w:r>
            <w:r w:rsidR="00774EA1" w:rsidRPr="006430E4">
              <w:rPr>
                <w:rFonts w:ascii="Arial Narrow" w:hAnsi="Arial Narrow"/>
                <w:b/>
                <w:bCs/>
                <w:sz w:val="24"/>
                <w:szCs w:val="24"/>
              </w:rPr>
              <w:t>0</w:t>
            </w:r>
            <w:r w:rsidR="003F1E6E" w:rsidRPr="006430E4">
              <w:rPr>
                <w:rFonts w:ascii="Arial Narrow" w:hAnsi="Arial Narrow"/>
                <w:b/>
                <w:bCs/>
                <w:sz w:val="24"/>
                <w:szCs w:val="24"/>
              </w:rPr>
              <w:t>3</w:t>
            </w:r>
            <w:r w:rsidR="00774EA1" w:rsidRPr="006430E4">
              <w:rPr>
                <w:rFonts w:ascii="Arial Narrow" w:hAnsi="Arial Narrow"/>
                <w:b/>
                <w:bCs/>
                <w:sz w:val="24"/>
                <w:szCs w:val="24"/>
              </w:rPr>
              <w:t>-</w:t>
            </w:r>
            <w:r w:rsidR="00001C7B" w:rsidRPr="006430E4">
              <w:rPr>
                <w:rFonts w:ascii="Arial Narrow" w:hAnsi="Arial Narrow"/>
                <w:b/>
                <w:bCs/>
                <w:sz w:val="24"/>
                <w:szCs w:val="24"/>
              </w:rPr>
              <w:t>0</w:t>
            </w:r>
            <w:r w:rsidR="00BD6E1E">
              <w:rPr>
                <w:rFonts w:ascii="Arial Narrow" w:hAnsi="Arial Narrow"/>
                <w:b/>
                <w:bCs/>
                <w:sz w:val="24"/>
                <w:szCs w:val="24"/>
              </w:rPr>
              <w:t>7</w:t>
            </w:r>
          </w:p>
        </w:tc>
      </w:tr>
      <w:tr w:rsidR="007D7BDE" w:rsidRPr="00B249CC"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B249CC" w:rsidRDefault="007D7BDE" w:rsidP="00D4138E">
            <w:pPr>
              <w:tabs>
                <w:tab w:val="center" w:pos="4320"/>
                <w:tab w:val="right" w:pos="8640"/>
              </w:tabs>
              <w:rPr>
                <w:rFonts w:ascii="Arial Narrow" w:hAnsi="Arial Narrow"/>
                <w:b/>
                <w:sz w:val="24"/>
                <w:szCs w:val="24"/>
              </w:rPr>
            </w:pPr>
            <w:r w:rsidRPr="00B249CC">
              <w:rPr>
                <w:rFonts w:ascii="Arial Narrow" w:hAnsi="Arial Narrow"/>
                <w:b/>
                <w:sz w:val="24"/>
                <w:szCs w:val="24"/>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38FB93F4" w:rsidR="007D7BDE" w:rsidRPr="00B249CC" w:rsidRDefault="007D7BDE" w:rsidP="00D4138E">
            <w:pPr>
              <w:tabs>
                <w:tab w:val="center" w:pos="4320"/>
                <w:tab w:val="right" w:pos="8640"/>
              </w:tabs>
              <w:rPr>
                <w:rFonts w:ascii="Arial Narrow" w:hAnsi="Arial Narrow"/>
                <w:sz w:val="24"/>
                <w:szCs w:val="24"/>
              </w:rPr>
            </w:pPr>
            <w:r w:rsidRPr="00B249CC">
              <w:rPr>
                <w:rFonts w:ascii="Arial Narrow" w:hAnsi="Arial Narrow" w:cs="Arial"/>
                <w:b/>
                <w:bCs/>
                <w:sz w:val="24"/>
                <w:szCs w:val="24"/>
              </w:rPr>
              <w:t>This form shall be filled, signed and returned to Kenya Bureau of Standards for the attention of</w:t>
            </w:r>
            <w:r w:rsidR="00B23C24" w:rsidRPr="00B249CC">
              <w:rPr>
                <w:rFonts w:ascii="Arial Narrow" w:hAnsi="Arial Narrow" w:cs="Arial"/>
                <w:b/>
                <w:bCs/>
                <w:sz w:val="24"/>
                <w:szCs w:val="24"/>
              </w:rPr>
              <w:t xml:space="preserve"> </w:t>
            </w:r>
            <w:r w:rsidR="00A74F90" w:rsidRPr="00B249CC">
              <w:rPr>
                <w:rFonts w:ascii="Arial Narrow" w:hAnsi="Arial Narrow" w:cs="Arial"/>
                <w:b/>
                <w:bCs/>
                <w:sz w:val="24"/>
                <w:szCs w:val="24"/>
              </w:rPr>
              <w:t>Florence Chelanga Kitum(kitumf@kebs.org)</w:t>
            </w:r>
          </w:p>
        </w:tc>
      </w:tr>
    </w:tbl>
    <w:p w14:paraId="5A39BBE3" w14:textId="77777777" w:rsidR="007D7BDE" w:rsidRPr="00B249CC" w:rsidRDefault="007D7BDE" w:rsidP="007D7BDE">
      <w:pPr>
        <w:autoSpaceDE w:val="0"/>
        <w:autoSpaceDN w:val="0"/>
        <w:adjustRightInd w:val="0"/>
        <w:jc w:val="center"/>
        <w:rPr>
          <w:rFonts w:ascii="Arial Narrow" w:hAnsi="Arial Narrow" w:cs="Arial"/>
          <w:b/>
          <w:bCs/>
          <w:sz w:val="24"/>
          <w:szCs w:val="24"/>
        </w:rPr>
      </w:pPr>
    </w:p>
    <w:p w14:paraId="41C8F396" w14:textId="77777777" w:rsidR="007D7BDE" w:rsidRPr="00B249CC" w:rsidRDefault="007D7BDE" w:rsidP="007D7BDE">
      <w:pPr>
        <w:autoSpaceDE w:val="0"/>
        <w:autoSpaceDN w:val="0"/>
        <w:adjustRightInd w:val="0"/>
        <w:jc w:val="both"/>
        <w:rPr>
          <w:rFonts w:ascii="Arial Narrow" w:hAnsi="Arial Narrow" w:cs="Arial"/>
          <w:sz w:val="24"/>
          <w:szCs w:val="24"/>
        </w:rPr>
      </w:pPr>
    </w:p>
    <w:p w14:paraId="4F3DA8C1" w14:textId="0AF077EE" w:rsidR="007D7BDE" w:rsidRPr="00B249CC" w:rsidRDefault="007D7BDE" w:rsidP="007D7BDE">
      <w:pPr>
        <w:autoSpaceDE w:val="0"/>
        <w:autoSpaceDN w:val="0"/>
        <w:adjustRightInd w:val="0"/>
        <w:jc w:val="both"/>
        <w:rPr>
          <w:rFonts w:ascii="Arial Narrow" w:hAnsi="Arial Narrow" w:cs="Arial"/>
          <w:sz w:val="24"/>
          <w:szCs w:val="24"/>
        </w:rPr>
      </w:pPr>
      <w:r w:rsidRPr="00B249CC">
        <w:rPr>
          <w:rFonts w:ascii="Arial Narrow" w:hAnsi="Arial Narrow" w:cs="Arial"/>
          <w:sz w:val="24"/>
          <w:szCs w:val="24"/>
        </w:rPr>
        <w:t xml:space="preserve">The Kenya Bureau of Standards intends to adopt the International Standards as detailed here below </w:t>
      </w:r>
    </w:p>
    <w:p w14:paraId="72A3D3EC" w14:textId="77777777" w:rsidR="007D7BDE" w:rsidRPr="00B249CC" w:rsidRDefault="007D7BDE" w:rsidP="007D7BDE">
      <w:pPr>
        <w:autoSpaceDE w:val="0"/>
        <w:autoSpaceDN w:val="0"/>
        <w:adjustRightInd w:val="0"/>
        <w:jc w:val="both"/>
        <w:rPr>
          <w:rFonts w:ascii="Arial Narrow" w:hAnsi="Arial Narrow" w:cs="Arial"/>
          <w:sz w:val="24"/>
          <w:szCs w:val="24"/>
        </w:rPr>
      </w:pPr>
    </w:p>
    <w:p w14:paraId="2AEA3B66" w14:textId="3AE1627D" w:rsidR="00EF46D5" w:rsidRPr="00EF46D5" w:rsidRDefault="00E2422C" w:rsidP="00EF46D5">
      <w:pPr>
        <w:jc w:val="both"/>
        <w:rPr>
          <w:rFonts w:ascii="Calibri" w:hAnsi="Calibri" w:cs="Calibri"/>
          <w:color w:val="000000"/>
          <w:sz w:val="22"/>
          <w:szCs w:val="22"/>
        </w:rPr>
      </w:pPr>
      <w:r w:rsidRPr="00B249CC">
        <w:rPr>
          <w:rFonts w:ascii="Arial Narrow" w:hAnsi="Arial Narrow"/>
          <w:b/>
          <w:bCs/>
          <w:sz w:val="24"/>
          <w:szCs w:val="24"/>
        </w:rPr>
        <w:t>1.</w:t>
      </w:r>
      <w:r w:rsidR="00965390" w:rsidRPr="00965390">
        <w:t xml:space="preserve"> </w:t>
      </w:r>
      <w:r w:rsidR="00965390" w:rsidRPr="008A190A">
        <w:rPr>
          <w:rFonts w:ascii="Arial Narrow" w:hAnsi="Arial Narrow"/>
          <w:b/>
          <w:bCs/>
          <w:sz w:val="24"/>
          <w:szCs w:val="24"/>
        </w:rPr>
        <w:t xml:space="preserve">ISO </w:t>
      </w:r>
      <w:r w:rsidR="00EF46D5" w:rsidRPr="00EF46D5">
        <w:rPr>
          <w:rFonts w:ascii="Arial Narrow" w:hAnsi="Arial Narrow" w:cs="Calibri"/>
          <w:b/>
          <w:bCs/>
          <w:color w:val="000000"/>
          <w:sz w:val="24"/>
          <w:szCs w:val="24"/>
        </w:rPr>
        <w:t>9994:2018</w:t>
      </w:r>
    </w:p>
    <w:p w14:paraId="28395B5A" w14:textId="0A5876C0" w:rsidR="007D7BDE" w:rsidRPr="00B249CC" w:rsidRDefault="007D7BDE" w:rsidP="00E2422C">
      <w:pPr>
        <w:autoSpaceDE w:val="0"/>
        <w:autoSpaceDN w:val="0"/>
        <w:adjustRightInd w:val="0"/>
        <w:jc w:val="both"/>
        <w:rPr>
          <w:rFonts w:ascii="Arial Narrow" w:hAnsi="Arial Narrow" w:cs="Arial"/>
          <w:sz w:val="24"/>
          <w:szCs w:val="24"/>
        </w:rPr>
      </w:pPr>
    </w:p>
    <w:p w14:paraId="0D0B940D" w14:textId="77777777" w:rsidR="007D7BDE" w:rsidRPr="00B249CC" w:rsidRDefault="007D7BDE" w:rsidP="007D7BDE">
      <w:pPr>
        <w:autoSpaceDE w:val="0"/>
        <w:autoSpaceDN w:val="0"/>
        <w:adjustRightInd w:val="0"/>
        <w:jc w:val="both"/>
        <w:rPr>
          <w:rFonts w:ascii="Arial Narrow" w:hAnsi="Arial Narrow" w:cs="Arial"/>
          <w:sz w:val="24"/>
          <w:szCs w:val="24"/>
        </w:rPr>
      </w:pPr>
    </w:p>
    <w:p w14:paraId="00CF532D" w14:textId="1CB98808" w:rsidR="007D7BDE" w:rsidRPr="00663A4D" w:rsidRDefault="00E2422C" w:rsidP="001A1B43">
      <w:pPr>
        <w:spacing w:after="160" w:line="259" w:lineRule="auto"/>
        <w:rPr>
          <w:rFonts w:ascii="Arial Narrow" w:hAnsi="Arial Narrow"/>
          <w:sz w:val="24"/>
          <w:szCs w:val="24"/>
        </w:rPr>
      </w:pPr>
      <w:r w:rsidRPr="00B249CC">
        <w:rPr>
          <w:rFonts w:ascii="Arial Narrow" w:hAnsi="Arial Narrow" w:cs="Arial"/>
          <w:b/>
          <w:bCs/>
          <w:sz w:val="24"/>
          <w:szCs w:val="24"/>
        </w:rPr>
        <w:t>Title:</w:t>
      </w:r>
      <w:r w:rsidR="00663A4D" w:rsidRPr="00663A4D">
        <w:rPr>
          <w:color w:val="333333"/>
          <w:sz w:val="32"/>
          <w:szCs w:val="32"/>
        </w:rPr>
        <w:t xml:space="preserve"> </w:t>
      </w:r>
      <w:r w:rsidR="00663A4D" w:rsidRPr="00663A4D">
        <w:rPr>
          <w:rFonts w:ascii="Arial Narrow" w:hAnsi="Arial Narrow"/>
          <w:sz w:val="24"/>
          <w:szCs w:val="24"/>
        </w:rPr>
        <w:t>Lighters - Safety specification</w:t>
      </w:r>
      <w:r w:rsidR="00663A4D" w:rsidRPr="00663A4D">
        <w:rPr>
          <w:rFonts w:ascii="Arial Narrow" w:hAnsi="Arial Narrow"/>
          <w:b/>
          <w:bCs/>
          <w:sz w:val="24"/>
          <w:szCs w:val="24"/>
        </w:rPr>
        <w:t>.</w:t>
      </w:r>
    </w:p>
    <w:p w14:paraId="0E27B00A" w14:textId="77777777" w:rsidR="007D7BDE" w:rsidRPr="00B249CC" w:rsidRDefault="007D7BDE" w:rsidP="007D7BDE">
      <w:pPr>
        <w:autoSpaceDE w:val="0"/>
        <w:autoSpaceDN w:val="0"/>
        <w:adjustRightInd w:val="0"/>
        <w:jc w:val="both"/>
        <w:rPr>
          <w:rFonts w:ascii="Arial Narrow" w:hAnsi="Arial Narrow" w:cs="Arial"/>
          <w:sz w:val="24"/>
          <w:szCs w:val="24"/>
        </w:rPr>
      </w:pPr>
    </w:p>
    <w:p w14:paraId="71D07C55" w14:textId="77777777" w:rsidR="00450DDE" w:rsidRDefault="007D7BDE" w:rsidP="007D7BDE">
      <w:pPr>
        <w:autoSpaceDE w:val="0"/>
        <w:autoSpaceDN w:val="0"/>
        <w:adjustRightInd w:val="0"/>
        <w:jc w:val="both"/>
        <w:rPr>
          <w:rFonts w:ascii="Arial Narrow" w:hAnsi="Arial Narrow" w:cs="Arial"/>
          <w:b/>
          <w:bCs/>
          <w:sz w:val="24"/>
          <w:szCs w:val="24"/>
        </w:rPr>
      </w:pPr>
      <w:r w:rsidRPr="00B249CC">
        <w:rPr>
          <w:rFonts w:ascii="Arial Narrow" w:hAnsi="Arial Narrow" w:cs="Arial"/>
          <w:b/>
          <w:bCs/>
          <w:sz w:val="24"/>
          <w:szCs w:val="24"/>
        </w:rPr>
        <w:t>Scope:</w:t>
      </w:r>
    </w:p>
    <w:p w14:paraId="36B3E94A" w14:textId="77777777" w:rsidR="00450DDE" w:rsidRPr="00450DDE" w:rsidRDefault="00450DDE" w:rsidP="00450DDE">
      <w:pPr>
        <w:autoSpaceDE w:val="0"/>
        <w:autoSpaceDN w:val="0"/>
        <w:adjustRightInd w:val="0"/>
        <w:jc w:val="both"/>
        <w:rPr>
          <w:rFonts w:ascii="Arial Narrow" w:hAnsi="Arial Narrow" w:cs="Arial"/>
          <w:sz w:val="24"/>
          <w:szCs w:val="24"/>
        </w:rPr>
      </w:pPr>
      <w:r w:rsidRPr="00450DDE">
        <w:rPr>
          <w:rFonts w:ascii="Arial Narrow" w:hAnsi="Arial Narrow" w:cs="Arial"/>
          <w:sz w:val="24"/>
          <w:szCs w:val="24"/>
        </w:rPr>
        <w:t>Establishes requirements for lighters to ensure a reasonable degree of safety for normal use or reasonably foreseeable misuse of such lighters by users</w:t>
      </w:r>
    </w:p>
    <w:p w14:paraId="01137350" w14:textId="386ABC8F" w:rsidR="00FD1DFD" w:rsidRDefault="007D7BDE" w:rsidP="007D7BDE">
      <w:pPr>
        <w:autoSpaceDE w:val="0"/>
        <w:autoSpaceDN w:val="0"/>
        <w:adjustRightInd w:val="0"/>
        <w:jc w:val="both"/>
        <w:rPr>
          <w:rFonts w:ascii="Arial Narrow" w:hAnsi="Arial Narrow" w:cs="Arial"/>
          <w:b/>
          <w:bCs/>
          <w:sz w:val="24"/>
          <w:szCs w:val="24"/>
        </w:rPr>
      </w:pPr>
      <w:r w:rsidRPr="00B249CC">
        <w:rPr>
          <w:rFonts w:ascii="Arial Narrow" w:hAnsi="Arial Narrow" w:cs="Arial"/>
          <w:b/>
          <w:bCs/>
          <w:sz w:val="24"/>
          <w:szCs w:val="24"/>
        </w:rPr>
        <w:t xml:space="preserve"> </w:t>
      </w:r>
    </w:p>
    <w:p w14:paraId="07A64281" w14:textId="77777777" w:rsidR="00A46D98" w:rsidRDefault="00A46D98" w:rsidP="007D7BDE">
      <w:pPr>
        <w:autoSpaceDE w:val="0"/>
        <w:autoSpaceDN w:val="0"/>
        <w:adjustRightInd w:val="0"/>
        <w:jc w:val="both"/>
        <w:rPr>
          <w:rFonts w:ascii="Arial Narrow" w:hAnsi="Arial Narrow" w:cs="Arial"/>
          <w:b/>
          <w:bCs/>
          <w:sz w:val="24"/>
          <w:szCs w:val="24"/>
        </w:rPr>
      </w:pPr>
    </w:p>
    <w:p w14:paraId="1B214071" w14:textId="70247F4E" w:rsidR="00FD1DFD" w:rsidRDefault="00FD1DFD" w:rsidP="007D7BDE">
      <w:pPr>
        <w:autoSpaceDE w:val="0"/>
        <w:autoSpaceDN w:val="0"/>
        <w:adjustRightInd w:val="0"/>
        <w:jc w:val="both"/>
        <w:rPr>
          <w:rFonts w:ascii="Arial Narrow" w:hAnsi="Arial Narrow" w:cs="Arial"/>
          <w:b/>
          <w:bCs/>
          <w:sz w:val="24"/>
          <w:szCs w:val="24"/>
        </w:rPr>
      </w:pPr>
      <w:r>
        <w:rPr>
          <w:rFonts w:ascii="Arial Narrow" w:hAnsi="Arial Narrow" w:cs="Arial"/>
          <w:b/>
          <w:bCs/>
          <w:sz w:val="24"/>
          <w:szCs w:val="24"/>
        </w:rPr>
        <w:t>2.</w:t>
      </w:r>
      <w:r w:rsidR="00F9554C">
        <w:rPr>
          <w:rFonts w:ascii="Arial Narrow" w:hAnsi="Arial Narrow"/>
          <w:b/>
          <w:bCs/>
          <w:sz w:val="24"/>
          <w:szCs w:val="24"/>
        </w:rPr>
        <w:t xml:space="preserve">ISO </w:t>
      </w:r>
      <w:r w:rsidR="000D1D71">
        <w:rPr>
          <w:rFonts w:ascii="Arial Narrow" w:hAnsi="Arial Narrow"/>
          <w:b/>
          <w:bCs/>
          <w:sz w:val="24"/>
          <w:szCs w:val="24"/>
        </w:rPr>
        <w:t>844:2021</w:t>
      </w:r>
    </w:p>
    <w:p w14:paraId="30697D1F" w14:textId="77777777" w:rsidR="00202928" w:rsidRDefault="00202928" w:rsidP="007D7BDE">
      <w:pPr>
        <w:autoSpaceDE w:val="0"/>
        <w:autoSpaceDN w:val="0"/>
        <w:adjustRightInd w:val="0"/>
        <w:jc w:val="both"/>
        <w:rPr>
          <w:rFonts w:ascii="Arial Narrow" w:hAnsi="Arial Narrow" w:cs="Arial"/>
          <w:b/>
          <w:bCs/>
          <w:sz w:val="24"/>
          <w:szCs w:val="24"/>
        </w:rPr>
      </w:pPr>
    </w:p>
    <w:p w14:paraId="7897C8B8" w14:textId="4D58909D" w:rsidR="00FD1DFD" w:rsidRDefault="00202928" w:rsidP="007D7BDE">
      <w:pPr>
        <w:autoSpaceDE w:val="0"/>
        <w:autoSpaceDN w:val="0"/>
        <w:adjustRightInd w:val="0"/>
        <w:jc w:val="both"/>
        <w:rPr>
          <w:rFonts w:ascii="Arial Narrow" w:hAnsi="Arial Narrow" w:cs="Arial"/>
          <w:b/>
          <w:bCs/>
          <w:sz w:val="24"/>
          <w:szCs w:val="24"/>
        </w:rPr>
      </w:pPr>
      <w:r>
        <w:rPr>
          <w:rFonts w:ascii="Arial Narrow" w:hAnsi="Arial Narrow" w:cs="Arial"/>
          <w:b/>
          <w:bCs/>
          <w:sz w:val="24"/>
          <w:szCs w:val="24"/>
        </w:rPr>
        <w:t xml:space="preserve">Title </w:t>
      </w:r>
      <w:r w:rsidR="00FD1DFD" w:rsidRPr="00202928">
        <w:rPr>
          <w:rFonts w:ascii="Arial Narrow" w:hAnsi="Arial Narrow" w:cs="Arial"/>
          <w:sz w:val="24"/>
          <w:szCs w:val="24"/>
        </w:rPr>
        <w:t>Plastics — Rigid cellular plastics — Determination of compression properties</w:t>
      </w:r>
      <w:r>
        <w:rPr>
          <w:rFonts w:ascii="Arial Narrow" w:hAnsi="Arial Narrow" w:cs="Arial"/>
          <w:b/>
          <w:bCs/>
          <w:sz w:val="24"/>
          <w:szCs w:val="24"/>
        </w:rPr>
        <w:t>.</w:t>
      </w:r>
    </w:p>
    <w:p w14:paraId="2BB045A5" w14:textId="39BDEC52" w:rsidR="00AB2E5C" w:rsidRDefault="00AB2E5C" w:rsidP="007D7BDE">
      <w:pPr>
        <w:autoSpaceDE w:val="0"/>
        <w:autoSpaceDN w:val="0"/>
        <w:adjustRightInd w:val="0"/>
        <w:jc w:val="both"/>
        <w:rPr>
          <w:rFonts w:ascii="Arial Narrow" w:hAnsi="Arial Narrow" w:cs="Arial"/>
          <w:b/>
          <w:bCs/>
          <w:sz w:val="24"/>
          <w:szCs w:val="24"/>
        </w:rPr>
      </w:pPr>
      <w:r>
        <w:rPr>
          <w:rFonts w:ascii="Arial Narrow" w:hAnsi="Arial Narrow" w:cs="Arial"/>
          <w:b/>
          <w:bCs/>
          <w:sz w:val="24"/>
          <w:szCs w:val="24"/>
        </w:rPr>
        <w:t>Scope</w:t>
      </w:r>
      <w:r w:rsidR="00A46D98">
        <w:rPr>
          <w:rFonts w:ascii="Arial Narrow" w:hAnsi="Arial Narrow" w:cs="Arial"/>
          <w:b/>
          <w:bCs/>
          <w:sz w:val="24"/>
          <w:szCs w:val="24"/>
        </w:rPr>
        <w:t>:</w:t>
      </w:r>
    </w:p>
    <w:p w14:paraId="1E665FB9" w14:textId="77777777" w:rsidR="00A46D98" w:rsidRDefault="00A46D98" w:rsidP="00A46D98">
      <w:pPr>
        <w:autoSpaceDE w:val="0"/>
        <w:autoSpaceDN w:val="0"/>
        <w:adjustRightInd w:val="0"/>
        <w:jc w:val="both"/>
        <w:rPr>
          <w:rFonts w:ascii="Arial Narrow" w:hAnsi="Arial Narrow" w:cs="Arial"/>
          <w:sz w:val="24"/>
          <w:szCs w:val="24"/>
        </w:rPr>
      </w:pPr>
      <w:r w:rsidRPr="00A46D98">
        <w:rPr>
          <w:rFonts w:ascii="Arial Narrow" w:hAnsi="Arial Narrow" w:cs="Arial"/>
          <w:sz w:val="24"/>
          <w:szCs w:val="24"/>
        </w:rPr>
        <w:t>Specifies a method of determining: a) the compressive strength and corresponding relative deformation, or b) the compressive stress at 10 % relative deformation, and c) when desired, the compressive modulus of rigid cellular plastics.</w:t>
      </w:r>
    </w:p>
    <w:p w14:paraId="31D8329C" w14:textId="77777777" w:rsidR="00E307CA" w:rsidRDefault="00E307CA" w:rsidP="00A46D98">
      <w:pPr>
        <w:autoSpaceDE w:val="0"/>
        <w:autoSpaceDN w:val="0"/>
        <w:adjustRightInd w:val="0"/>
        <w:jc w:val="both"/>
        <w:rPr>
          <w:rFonts w:ascii="Arial Narrow" w:hAnsi="Arial Narrow" w:cs="Arial"/>
          <w:sz w:val="24"/>
          <w:szCs w:val="24"/>
        </w:rPr>
      </w:pPr>
    </w:p>
    <w:p w14:paraId="18CF82B9" w14:textId="77777777" w:rsidR="0076451B" w:rsidRDefault="00E307CA" w:rsidP="0076451B">
      <w:pPr>
        <w:jc w:val="both"/>
        <w:rPr>
          <w:rFonts w:ascii="Calibri" w:hAnsi="Calibri" w:cs="Calibri"/>
          <w:color w:val="000000"/>
          <w:sz w:val="22"/>
          <w:szCs w:val="22"/>
        </w:rPr>
      </w:pPr>
      <w:r w:rsidRPr="00E307CA">
        <w:rPr>
          <w:rFonts w:ascii="Arial Narrow" w:hAnsi="Arial Narrow" w:cs="Arial"/>
          <w:b/>
          <w:bCs/>
          <w:sz w:val="24"/>
          <w:szCs w:val="24"/>
        </w:rPr>
        <w:t>3</w:t>
      </w:r>
      <w:r w:rsidRPr="00345974">
        <w:rPr>
          <w:rFonts w:ascii="Arial Narrow" w:hAnsi="Arial Narrow" w:cs="Arial"/>
          <w:sz w:val="24"/>
          <w:szCs w:val="24"/>
        </w:rPr>
        <w:t>.</w:t>
      </w:r>
      <w:r w:rsidR="0076451B" w:rsidRPr="00345974">
        <w:rPr>
          <w:rFonts w:ascii="Arial Narrow" w:hAnsi="Arial Narrow" w:cs="Calibri"/>
          <w:color w:val="000000"/>
          <w:sz w:val="24"/>
          <w:szCs w:val="24"/>
        </w:rPr>
        <w:t xml:space="preserve"> </w:t>
      </w:r>
      <w:r w:rsidR="0076451B" w:rsidRPr="007C2CDE">
        <w:rPr>
          <w:rFonts w:ascii="Arial Narrow" w:hAnsi="Arial Narrow" w:cs="Calibri"/>
          <w:b/>
          <w:bCs/>
          <w:color w:val="000000"/>
          <w:sz w:val="24"/>
          <w:szCs w:val="24"/>
        </w:rPr>
        <w:t>ISO 22702:2018</w:t>
      </w:r>
      <w:r w:rsidR="0076451B" w:rsidRPr="0076451B">
        <w:rPr>
          <w:rFonts w:ascii="Calibri" w:hAnsi="Calibri" w:cs="Calibri"/>
          <w:color w:val="000000"/>
          <w:sz w:val="22"/>
          <w:szCs w:val="22"/>
        </w:rPr>
        <w:t xml:space="preserve"> </w:t>
      </w:r>
    </w:p>
    <w:p w14:paraId="16109838" w14:textId="075EDC65" w:rsidR="0076451B" w:rsidRPr="00345974" w:rsidRDefault="00345974" w:rsidP="0076451B">
      <w:pPr>
        <w:jc w:val="both"/>
        <w:rPr>
          <w:rFonts w:ascii="Arial Narrow" w:hAnsi="Arial Narrow" w:cs="Calibri"/>
          <w:color w:val="000000"/>
          <w:sz w:val="24"/>
          <w:szCs w:val="24"/>
        </w:rPr>
      </w:pPr>
      <w:r w:rsidRPr="00345974">
        <w:rPr>
          <w:rFonts w:ascii="Arial Narrow" w:hAnsi="Arial Narrow" w:cs="Calibri"/>
          <w:b/>
          <w:bCs/>
          <w:color w:val="000000"/>
          <w:sz w:val="24"/>
          <w:szCs w:val="24"/>
        </w:rPr>
        <w:t>Title</w:t>
      </w:r>
      <w:r w:rsidRPr="00345974">
        <w:rPr>
          <w:rFonts w:ascii="Arial Narrow" w:hAnsi="Arial Narrow" w:cs="Calibri"/>
          <w:color w:val="000000"/>
          <w:sz w:val="24"/>
          <w:szCs w:val="24"/>
        </w:rPr>
        <w:t xml:space="preserve">: </w:t>
      </w:r>
      <w:r w:rsidR="0076451B" w:rsidRPr="00345974">
        <w:rPr>
          <w:rFonts w:ascii="Arial Narrow" w:hAnsi="Arial Narrow" w:cs="Calibri"/>
          <w:color w:val="000000"/>
          <w:sz w:val="24"/>
          <w:szCs w:val="24"/>
        </w:rPr>
        <w:t>Utility lighters — Safety specifications</w:t>
      </w:r>
    </w:p>
    <w:p w14:paraId="1C8CB916" w14:textId="3890132B" w:rsidR="00E307CA" w:rsidRPr="00A46D98" w:rsidRDefault="00E307CA" w:rsidP="00A46D98">
      <w:pPr>
        <w:autoSpaceDE w:val="0"/>
        <w:autoSpaceDN w:val="0"/>
        <w:adjustRightInd w:val="0"/>
        <w:jc w:val="both"/>
        <w:rPr>
          <w:rFonts w:ascii="Arial Narrow" w:hAnsi="Arial Narrow" w:cs="Arial"/>
          <w:b/>
          <w:bCs/>
          <w:sz w:val="24"/>
          <w:szCs w:val="24"/>
        </w:rPr>
      </w:pPr>
    </w:p>
    <w:p w14:paraId="7FB21E47" w14:textId="11DAE724" w:rsidR="008306E8" w:rsidRPr="001522F2" w:rsidRDefault="003F3961" w:rsidP="008306E8">
      <w:pPr>
        <w:autoSpaceDE w:val="0"/>
        <w:autoSpaceDN w:val="0"/>
        <w:adjustRightInd w:val="0"/>
        <w:jc w:val="both"/>
        <w:rPr>
          <w:rFonts w:ascii="Arial Narrow" w:hAnsi="Arial Narrow" w:cs="Arial"/>
          <w:sz w:val="24"/>
          <w:szCs w:val="24"/>
        </w:rPr>
      </w:pPr>
      <w:r>
        <w:rPr>
          <w:rFonts w:ascii="Arial Narrow" w:hAnsi="Arial Narrow" w:cs="Arial"/>
          <w:b/>
          <w:bCs/>
          <w:sz w:val="24"/>
          <w:szCs w:val="24"/>
        </w:rPr>
        <w:t>Scope</w:t>
      </w:r>
      <w:r w:rsidR="00AF0AD1">
        <w:rPr>
          <w:rFonts w:ascii="Arial Narrow" w:hAnsi="Arial Narrow" w:cs="Arial"/>
          <w:b/>
          <w:bCs/>
          <w:sz w:val="24"/>
          <w:szCs w:val="24"/>
        </w:rPr>
        <w:t>:</w:t>
      </w:r>
      <w:r w:rsidR="008306E8" w:rsidRPr="008306E8">
        <w:rPr>
          <w:b/>
          <w:bCs/>
          <w:color w:val="212529"/>
          <w:spacing w:val="-3"/>
          <w:sz w:val="27"/>
          <w:szCs w:val="27"/>
        </w:rPr>
        <w:t xml:space="preserve"> </w:t>
      </w:r>
      <w:r w:rsidR="008306E8" w:rsidRPr="001522F2">
        <w:rPr>
          <w:rFonts w:ascii="Arial Narrow" w:hAnsi="Arial Narrow" w:cs="Arial"/>
          <w:sz w:val="24"/>
          <w:szCs w:val="24"/>
        </w:rPr>
        <w:t>This document specifies requirements for utility lighters to ensure a reasonable degree of safety for normal use or reasonably foreseeable misuse of such lighters by users.</w:t>
      </w:r>
    </w:p>
    <w:p w14:paraId="6F4096E1" w14:textId="77777777" w:rsidR="008306E8" w:rsidRPr="008306E8" w:rsidRDefault="008306E8" w:rsidP="001522F2">
      <w:pPr>
        <w:autoSpaceDE w:val="0"/>
        <w:autoSpaceDN w:val="0"/>
        <w:adjustRightInd w:val="0"/>
        <w:jc w:val="both"/>
        <w:rPr>
          <w:rFonts w:ascii="Arial Narrow" w:hAnsi="Arial Narrow" w:cs="Arial"/>
          <w:sz w:val="24"/>
          <w:szCs w:val="24"/>
        </w:rPr>
      </w:pPr>
      <w:r w:rsidRPr="008306E8">
        <w:rPr>
          <w:rFonts w:ascii="Arial Narrow" w:hAnsi="Arial Narrow" w:cs="Arial"/>
          <w:sz w:val="24"/>
          <w:szCs w:val="24"/>
        </w:rPr>
        <w:t>This document applies to all flame-producing consumer products commonly known as utility lighters (also known as grill lighters, fireplace lighters, lighting rods or gas matches), and similar devices.</w:t>
      </w:r>
    </w:p>
    <w:p w14:paraId="1BE93724" w14:textId="7B415187" w:rsidR="008306E8" w:rsidRPr="008306E8" w:rsidRDefault="008306E8" w:rsidP="001522F2">
      <w:pPr>
        <w:autoSpaceDE w:val="0"/>
        <w:autoSpaceDN w:val="0"/>
        <w:adjustRightInd w:val="0"/>
        <w:jc w:val="both"/>
        <w:rPr>
          <w:rFonts w:ascii="Arial Narrow" w:hAnsi="Arial Narrow" w:cs="Arial"/>
          <w:sz w:val="24"/>
          <w:szCs w:val="24"/>
        </w:rPr>
      </w:pPr>
      <w:r w:rsidRPr="008306E8">
        <w:rPr>
          <w:rFonts w:ascii="Arial Narrow" w:hAnsi="Arial Narrow" w:cs="Arial"/>
          <w:sz w:val="24"/>
          <w:szCs w:val="24"/>
        </w:rPr>
        <w:t>It does not apply to matches and flame-producing products intended for igniting cigars, pipes and cigarettes</w:t>
      </w:r>
      <w:r w:rsidR="007C2CDE">
        <w:rPr>
          <w:rFonts w:ascii="Arial Narrow" w:hAnsi="Arial Narrow" w:cs="Arial"/>
          <w:sz w:val="24"/>
          <w:szCs w:val="24"/>
        </w:rPr>
        <w:t>.</w:t>
      </w:r>
    </w:p>
    <w:p w14:paraId="77311742" w14:textId="5CF52E3A" w:rsidR="00571689" w:rsidRPr="00B249CC" w:rsidRDefault="00571689" w:rsidP="007D7BDE">
      <w:pPr>
        <w:autoSpaceDE w:val="0"/>
        <w:autoSpaceDN w:val="0"/>
        <w:adjustRightInd w:val="0"/>
        <w:jc w:val="both"/>
        <w:rPr>
          <w:rFonts w:ascii="Arial Narrow" w:hAnsi="Arial Narrow" w:cs="Arial"/>
          <w:b/>
          <w:bCs/>
          <w:sz w:val="24"/>
          <w:szCs w:val="24"/>
        </w:rPr>
      </w:pPr>
    </w:p>
    <w:p w14:paraId="0FD5D865" w14:textId="77777777" w:rsidR="00E2422C" w:rsidRPr="00B249CC" w:rsidRDefault="00E2422C" w:rsidP="007D7BDE">
      <w:pPr>
        <w:autoSpaceDE w:val="0"/>
        <w:autoSpaceDN w:val="0"/>
        <w:adjustRightInd w:val="0"/>
        <w:jc w:val="both"/>
        <w:rPr>
          <w:rFonts w:ascii="Arial Narrow" w:hAnsi="Arial Narrow" w:cs="Arial"/>
          <w:b/>
          <w:bCs/>
          <w:sz w:val="24"/>
          <w:szCs w:val="24"/>
        </w:rPr>
      </w:pPr>
    </w:p>
    <w:p w14:paraId="60061E4C" w14:textId="77777777" w:rsidR="007D7BDE" w:rsidRPr="00B249CC" w:rsidRDefault="007D7BDE" w:rsidP="007D7BDE">
      <w:pPr>
        <w:autoSpaceDE w:val="0"/>
        <w:autoSpaceDN w:val="0"/>
        <w:adjustRightInd w:val="0"/>
        <w:jc w:val="both"/>
        <w:rPr>
          <w:rFonts w:ascii="Arial Narrow" w:hAnsi="Arial Narrow" w:cs="Arial"/>
          <w:sz w:val="24"/>
          <w:szCs w:val="24"/>
        </w:rPr>
      </w:pPr>
    </w:p>
    <w:p w14:paraId="51742AC5" w14:textId="6E3F0DD6" w:rsidR="007D7BDE" w:rsidRPr="00B249CC" w:rsidRDefault="007D7BDE" w:rsidP="007D7BDE">
      <w:pPr>
        <w:autoSpaceDE w:val="0"/>
        <w:autoSpaceDN w:val="0"/>
        <w:adjustRightInd w:val="0"/>
        <w:jc w:val="both"/>
        <w:rPr>
          <w:rFonts w:ascii="Arial Narrow" w:hAnsi="Arial Narrow" w:cs="Arial"/>
          <w:sz w:val="24"/>
          <w:szCs w:val="24"/>
        </w:rPr>
      </w:pPr>
    </w:p>
    <w:p w14:paraId="44EAFD9C" w14:textId="77777777" w:rsidR="007D7BDE" w:rsidRPr="00B249CC" w:rsidRDefault="007D7BDE" w:rsidP="007D7BDE">
      <w:pPr>
        <w:autoSpaceDE w:val="0"/>
        <w:autoSpaceDN w:val="0"/>
        <w:adjustRightInd w:val="0"/>
        <w:jc w:val="both"/>
        <w:rPr>
          <w:rFonts w:ascii="Arial Narrow" w:hAnsi="Arial Narrow" w:cs="Arial"/>
          <w:sz w:val="24"/>
          <w:szCs w:val="24"/>
        </w:rPr>
      </w:pPr>
    </w:p>
    <w:p w14:paraId="119AEF6C" w14:textId="77777777" w:rsidR="007D7BDE" w:rsidRPr="00B249CC" w:rsidRDefault="007D7BDE" w:rsidP="007D7BDE">
      <w:pPr>
        <w:autoSpaceDE w:val="0"/>
        <w:autoSpaceDN w:val="0"/>
        <w:adjustRightInd w:val="0"/>
        <w:jc w:val="both"/>
        <w:rPr>
          <w:rFonts w:ascii="Arial Narrow" w:hAnsi="Arial Narrow" w:cs="Arial"/>
          <w:sz w:val="24"/>
          <w:szCs w:val="24"/>
        </w:rPr>
      </w:pPr>
      <w:r w:rsidRPr="00B249CC">
        <w:rPr>
          <w:rFonts w:ascii="Arial Narrow" w:hAnsi="Arial Narrow" w:cs="Arial"/>
          <w:sz w:val="24"/>
          <w:szCs w:val="24"/>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B249CC" w:rsidRDefault="007D7BDE" w:rsidP="007D7BDE">
      <w:pPr>
        <w:autoSpaceDE w:val="0"/>
        <w:autoSpaceDN w:val="0"/>
        <w:adjustRightInd w:val="0"/>
        <w:jc w:val="both"/>
        <w:rPr>
          <w:rFonts w:ascii="Arial Narrow" w:hAnsi="Arial Narrow" w:cs="Arial"/>
          <w:sz w:val="24"/>
          <w:szCs w:val="24"/>
        </w:rPr>
      </w:pPr>
    </w:p>
    <w:p w14:paraId="53E21577" w14:textId="77777777" w:rsidR="007D7BDE" w:rsidRPr="00B249CC" w:rsidRDefault="007D7BDE" w:rsidP="00FD20D7">
      <w:pPr>
        <w:autoSpaceDE w:val="0"/>
        <w:autoSpaceDN w:val="0"/>
        <w:adjustRightInd w:val="0"/>
        <w:spacing w:after="120"/>
        <w:jc w:val="both"/>
        <w:rPr>
          <w:rFonts w:ascii="Arial Narrow" w:hAnsi="Arial Narrow" w:cs="Arial"/>
          <w:sz w:val="24"/>
          <w:szCs w:val="24"/>
        </w:rPr>
      </w:pPr>
      <w:r w:rsidRPr="00B249CC">
        <w:rPr>
          <w:rFonts w:ascii="Arial Narrow" w:hAnsi="Arial Narrow" w:cs="Arial"/>
          <w:sz w:val="24"/>
          <w:szCs w:val="24"/>
        </w:rPr>
        <w:tab/>
        <w:t>Adoption acceptable as presented</w:t>
      </w:r>
    </w:p>
    <w:p w14:paraId="2070044F" w14:textId="77777777" w:rsidR="007D7BDE" w:rsidRPr="00B249CC" w:rsidRDefault="007D7BDE" w:rsidP="00FD20D7">
      <w:pPr>
        <w:autoSpaceDE w:val="0"/>
        <w:autoSpaceDN w:val="0"/>
        <w:adjustRightInd w:val="0"/>
        <w:spacing w:after="120"/>
        <w:jc w:val="both"/>
        <w:rPr>
          <w:rFonts w:ascii="Arial Narrow" w:hAnsi="Arial Narrow" w:cs="Arial"/>
          <w:sz w:val="24"/>
          <w:szCs w:val="24"/>
        </w:rPr>
      </w:pPr>
      <w:r w:rsidRPr="00B249CC">
        <w:rPr>
          <w:rFonts w:ascii="Arial Narrow" w:hAnsi="Arial Narrow" w:cs="Arial"/>
          <w:sz w:val="24"/>
          <w:szCs w:val="24"/>
        </w:rPr>
        <w:tab/>
        <w:t>...............................................................................................................................</w:t>
      </w:r>
    </w:p>
    <w:p w14:paraId="47AB59AA" w14:textId="77777777" w:rsidR="007D7BDE" w:rsidRPr="00B249CC" w:rsidRDefault="007D7BDE" w:rsidP="00FD20D7">
      <w:pPr>
        <w:autoSpaceDE w:val="0"/>
        <w:autoSpaceDN w:val="0"/>
        <w:adjustRightInd w:val="0"/>
        <w:jc w:val="both"/>
        <w:rPr>
          <w:rFonts w:ascii="Arial Narrow" w:hAnsi="Arial Narrow" w:cs="Arial"/>
          <w:sz w:val="24"/>
          <w:szCs w:val="24"/>
        </w:rPr>
      </w:pPr>
      <w:r w:rsidRPr="00B249CC">
        <w:rPr>
          <w:rFonts w:ascii="Arial Narrow" w:hAnsi="Arial Narrow" w:cs="Arial"/>
          <w:sz w:val="24"/>
          <w:szCs w:val="24"/>
        </w:rPr>
        <w:tab/>
        <w:t>...............................................................................................................................</w:t>
      </w:r>
    </w:p>
    <w:p w14:paraId="3DEEC669" w14:textId="77777777" w:rsidR="007D7BDE" w:rsidRPr="00B249CC" w:rsidRDefault="007D7BDE" w:rsidP="00FD20D7">
      <w:pPr>
        <w:autoSpaceDE w:val="0"/>
        <w:autoSpaceDN w:val="0"/>
        <w:adjustRightInd w:val="0"/>
        <w:jc w:val="both"/>
        <w:rPr>
          <w:rFonts w:ascii="Arial Narrow" w:hAnsi="Arial Narrow" w:cs="Arial"/>
          <w:sz w:val="24"/>
          <w:szCs w:val="24"/>
        </w:rPr>
      </w:pPr>
    </w:p>
    <w:p w14:paraId="5FF826A6" w14:textId="77777777" w:rsidR="007D7BDE" w:rsidRPr="00B249CC" w:rsidRDefault="007D7BDE" w:rsidP="00FD20D7">
      <w:pPr>
        <w:autoSpaceDE w:val="0"/>
        <w:autoSpaceDN w:val="0"/>
        <w:adjustRightInd w:val="0"/>
        <w:spacing w:after="120"/>
        <w:jc w:val="both"/>
        <w:rPr>
          <w:rFonts w:ascii="Arial Narrow" w:hAnsi="Arial Narrow" w:cs="Arial"/>
          <w:sz w:val="24"/>
          <w:szCs w:val="24"/>
        </w:rPr>
      </w:pPr>
      <w:r w:rsidRPr="00B249CC">
        <w:rPr>
          <w:rFonts w:ascii="Arial Narrow" w:hAnsi="Arial Narrow" w:cs="Arial"/>
          <w:sz w:val="24"/>
          <w:szCs w:val="24"/>
        </w:rPr>
        <w:tab/>
        <w:t>Adoption proposal not acceptable because of the reason(s) below</w:t>
      </w:r>
    </w:p>
    <w:p w14:paraId="34D3F9FC" w14:textId="77777777" w:rsidR="007D7BDE" w:rsidRPr="00B249CC" w:rsidRDefault="007D7BDE" w:rsidP="00FD20D7">
      <w:pPr>
        <w:autoSpaceDE w:val="0"/>
        <w:autoSpaceDN w:val="0"/>
        <w:adjustRightInd w:val="0"/>
        <w:spacing w:after="120"/>
        <w:jc w:val="both"/>
        <w:rPr>
          <w:rFonts w:ascii="Arial Narrow" w:hAnsi="Arial Narrow" w:cs="Arial"/>
          <w:sz w:val="24"/>
          <w:szCs w:val="24"/>
        </w:rPr>
      </w:pPr>
      <w:r w:rsidRPr="00B249CC">
        <w:rPr>
          <w:rFonts w:ascii="Arial Narrow" w:hAnsi="Arial Narrow" w:cs="Arial"/>
          <w:sz w:val="24"/>
          <w:szCs w:val="24"/>
        </w:rPr>
        <w:tab/>
        <w:t>...............................................................................................................................</w:t>
      </w:r>
    </w:p>
    <w:p w14:paraId="6B3BF0E0" w14:textId="77777777" w:rsidR="007D7BDE" w:rsidRPr="00B249CC" w:rsidRDefault="007D7BDE" w:rsidP="00FD20D7">
      <w:pPr>
        <w:autoSpaceDE w:val="0"/>
        <w:autoSpaceDN w:val="0"/>
        <w:adjustRightInd w:val="0"/>
        <w:jc w:val="both"/>
        <w:rPr>
          <w:rFonts w:ascii="Arial Narrow" w:hAnsi="Arial Narrow" w:cs="Arial"/>
          <w:sz w:val="24"/>
          <w:szCs w:val="24"/>
        </w:rPr>
      </w:pPr>
      <w:r w:rsidRPr="00B249CC">
        <w:rPr>
          <w:rFonts w:ascii="Arial Narrow" w:hAnsi="Arial Narrow" w:cs="Arial"/>
          <w:sz w:val="24"/>
          <w:szCs w:val="24"/>
        </w:rPr>
        <w:tab/>
        <w:t>...............................................................................................................................</w:t>
      </w:r>
    </w:p>
    <w:p w14:paraId="3656B9AB" w14:textId="77777777" w:rsidR="007D7BDE" w:rsidRPr="00B249CC" w:rsidRDefault="007D7BDE" w:rsidP="00FD20D7">
      <w:pPr>
        <w:autoSpaceDE w:val="0"/>
        <w:autoSpaceDN w:val="0"/>
        <w:adjustRightInd w:val="0"/>
        <w:jc w:val="both"/>
        <w:rPr>
          <w:rFonts w:ascii="Arial Narrow" w:hAnsi="Arial Narrow" w:cs="Arial"/>
          <w:sz w:val="24"/>
          <w:szCs w:val="24"/>
        </w:rPr>
      </w:pPr>
    </w:p>
    <w:p w14:paraId="61F61450" w14:textId="5B408774" w:rsidR="007D7BDE" w:rsidRPr="00B249CC" w:rsidRDefault="007D7BDE" w:rsidP="00FD20D7">
      <w:pPr>
        <w:autoSpaceDE w:val="0"/>
        <w:autoSpaceDN w:val="0"/>
        <w:adjustRightInd w:val="0"/>
        <w:spacing w:after="120"/>
        <w:jc w:val="both"/>
        <w:rPr>
          <w:rFonts w:ascii="Arial Narrow" w:hAnsi="Arial Narrow" w:cs="Arial"/>
          <w:sz w:val="24"/>
          <w:szCs w:val="24"/>
        </w:rPr>
      </w:pPr>
      <w:r w:rsidRPr="00B249CC">
        <w:rPr>
          <w:rFonts w:ascii="Arial Narrow" w:hAnsi="Arial Narrow" w:cs="Arial"/>
          <w:sz w:val="24"/>
          <w:szCs w:val="24"/>
        </w:rPr>
        <w:tab/>
        <w:t>Our Recommendations are as follows</w:t>
      </w:r>
    </w:p>
    <w:p w14:paraId="7285C120" w14:textId="77777777" w:rsidR="007D7BDE" w:rsidRPr="00B249CC" w:rsidRDefault="007D7BDE" w:rsidP="00FD20D7">
      <w:pPr>
        <w:autoSpaceDE w:val="0"/>
        <w:autoSpaceDN w:val="0"/>
        <w:adjustRightInd w:val="0"/>
        <w:spacing w:after="120"/>
        <w:jc w:val="both"/>
        <w:rPr>
          <w:rFonts w:ascii="Arial Narrow" w:hAnsi="Arial Narrow" w:cs="Arial"/>
          <w:sz w:val="24"/>
          <w:szCs w:val="24"/>
        </w:rPr>
      </w:pPr>
      <w:r w:rsidRPr="00B249CC">
        <w:rPr>
          <w:rFonts w:ascii="Arial Narrow" w:hAnsi="Arial Narrow" w:cs="Arial"/>
          <w:sz w:val="24"/>
          <w:szCs w:val="24"/>
        </w:rPr>
        <w:tab/>
        <w:t>...............................................................................................................................</w:t>
      </w:r>
    </w:p>
    <w:p w14:paraId="6968F39A" w14:textId="77777777" w:rsidR="007D7BDE" w:rsidRPr="00B249CC" w:rsidRDefault="007D7BDE" w:rsidP="00FD20D7">
      <w:pPr>
        <w:autoSpaceDE w:val="0"/>
        <w:autoSpaceDN w:val="0"/>
        <w:adjustRightInd w:val="0"/>
        <w:jc w:val="both"/>
        <w:rPr>
          <w:rFonts w:ascii="Arial Narrow" w:hAnsi="Arial Narrow" w:cs="Arial"/>
          <w:sz w:val="24"/>
          <w:szCs w:val="24"/>
        </w:rPr>
      </w:pPr>
      <w:r w:rsidRPr="00B249CC">
        <w:rPr>
          <w:rFonts w:ascii="Arial Narrow" w:hAnsi="Arial Narrow" w:cs="Arial"/>
          <w:sz w:val="24"/>
          <w:szCs w:val="24"/>
        </w:rPr>
        <w:tab/>
        <w:t>...............................................................................................................................</w:t>
      </w:r>
    </w:p>
    <w:p w14:paraId="45FB0818" w14:textId="77777777" w:rsidR="007D7BDE" w:rsidRPr="00B249CC" w:rsidRDefault="007D7BDE" w:rsidP="007D7BDE">
      <w:pPr>
        <w:autoSpaceDE w:val="0"/>
        <w:autoSpaceDN w:val="0"/>
        <w:adjustRightInd w:val="0"/>
        <w:jc w:val="both"/>
        <w:rPr>
          <w:rFonts w:ascii="Arial Narrow" w:hAnsi="Arial Narrow" w:cs="Arial"/>
          <w:sz w:val="24"/>
          <w:szCs w:val="24"/>
        </w:rPr>
      </w:pPr>
    </w:p>
    <w:p w14:paraId="4CF0B7A2" w14:textId="77777777" w:rsidR="007D7BDE" w:rsidRPr="00B249CC" w:rsidRDefault="007D7BDE" w:rsidP="007D7BDE">
      <w:pPr>
        <w:autoSpaceDE w:val="0"/>
        <w:autoSpaceDN w:val="0"/>
        <w:adjustRightInd w:val="0"/>
        <w:jc w:val="both"/>
        <w:rPr>
          <w:rFonts w:ascii="Arial Narrow" w:hAnsi="Arial Narrow" w:cs="Arial"/>
          <w:sz w:val="24"/>
          <w:szCs w:val="24"/>
        </w:rPr>
      </w:pPr>
      <w:r w:rsidRPr="00B249CC">
        <w:rPr>
          <w:rFonts w:ascii="Arial Narrow" w:hAnsi="Arial Narrow" w:cs="Arial"/>
          <w:sz w:val="24"/>
          <w:szCs w:val="24"/>
        </w:rPr>
        <w:t xml:space="preserve">Name and Signature (of respondent): ................................................ </w:t>
      </w:r>
    </w:p>
    <w:p w14:paraId="049F31CB" w14:textId="77777777" w:rsidR="007D7BDE" w:rsidRPr="00B249CC" w:rsidRDefault="007D7BDE" w:rsidP="007D7BDE">
      <w:pPr>
        <w:autoSpaceDE w:val="0"/>
        <w:autoSpaceDN w:val="0"/>
        <w:adjustRightInd w:val="0"/>
        <w:jc w:val="both"/>
        <w:rPr>
          <w:rFonts w:ascii="Arial Narrow" w:hAnsi="Arial Narrow" w:cs="Arial"/>
          <w:sz w:val="24"/>
          <w:szCs w:val="24"/>
        </w:rPr>
      </w:pPr>
    </w:p>
    <w:p w14:paraId="69400B45" w14:textId="77777777" w:rsidR="007D7BDE" w:rsidRPr="00B249CC" w:rsidRDefault="007D7BDE" w:rsidP="007D7BDE">
      <w:pPr>
        <w:autoSpaceDE w:val="0"/>
        <w:autoSpaceDN w:val="0"/>
        <w:adjustRightInd w:val="0"/>
        <w:jc w:val="both"/>
        <w:rPr>
          <w:rFonts w:ascii="Arial Narrow" w:hAnsi="Arial Narrow" w:cs="Arial"/>
          <w:sz w:val="24"/>
          <w:szCs w:val="24"/>
        </w:rPr>
      </w:pPr>
      <w:r w:rsidRPr="00B249CC">
        <w:rPr>
          <w:rFonts w:ascii="Arial Narrow" w:hAnsi="Arial Narrow" w:cs="Arial"/>
          <w:sz w:val="24"/>
          <w:szCs w:val="24"/>
        </w:rPr>
        <w:t>Position (of respondent): .....................................</w:t>
      </w:r>
    </w:p>
    <w:p w14:paraId="53128261" w14:textId="77777777" w:rsidR="007D7BDE" w:rsidRPr="00B249CC" w:rsidRDefault="007D7BDE" w:rsidP="007D7BDE">
      <w:pPr>
        <w:autoSpaceDE w:val="0"/>
        <w:autoSpaceDN w:val="0"/>
        <w:adjustRightInd w:val="0"/>
        <w:jc w:val="both"/>
        <w:rPr>
          <w:rFonts w:ascii="Arial Narrow" w:hAnsi="Arial Narrow" w:cs="Arial"/>
          <w:sz w:val="24"/>
          <w:szCs w:val="24"/>
        </w:rPr>
      </w:pPr>
    </w:p>
    <w:p w14:paraId="76CDBA37" w14:textId="77777777" w:rsidR="007D7BDE" w:rsidRPr="00B249CC" w:rsidRDefault="007D7BDE" w:rsidP="007D7BDE">
      <w:pPr>
        <w:autoSpaceDE w:val="0"/>
        <w:autoSpaceDN w:val="0"/>
        <w:adjustRightInd w:val="0"/>
        <w:jc w:val="both"/>
        <w:rPr>
          <w:rFonts w:ascii="Arial Narrow" w:hAnsi="Arial Narrow" w:cs="Arial"/>
          <w:sz w:val="24"/>
          <w:szCs w:val="24"/>
        </w:rPr>
      </w:pPr>
      <w:r w:rsidRPr="00B249CC">
        <w:rPr>
          <w:rFonts w:ascii="Arial Narrow" w:hAnsi="Arial Narrow" w:cs="Arial"/>
          <w:sz w:val="24"/>
          <w:szCs w:val="24"/>
        </w:rPr>
        <w:t>On behalf of ......................................................................................... (Name of organization)</w:t>
      </w:r>
    </w:p>
    <w:p w14:paraId="62486C05" w14:textId="77777777" w:rsidR="007D7BDE" w:rsidRPr="00B249CC" w:rsidRDefault="007D7BDE" w:rsidP="007D7BDE">
      <w:pPr>
        <w:autoSpaceDE w:val="0"/>
        <w:autoSpaceDN w:val="0"/>
        <w:adjustRightInd w:val="0"/>
        <w:jc w:val="both"/>
        <w:rPr>
          <w:rFonts w:ascii="Arial Narrow" w:hAnsi="Arial Narrow" w:cs="Arial"/>
          <w:sz w:val="24"/>
          <w:szCs w:val="24"/>
        </w:rPr>
      </w:pPr>
    </w:p>
    <w:p w14:paraId="6128FEE4" w14:textId="77777777" w:rsidR="007D7BDE" w:rsidRPr="00B249CC" w:rsidRDefault="007D7BDE" w:rsidP="007D7BDE">
      <w:pPr>
        <w:autoSpaceDE w:val="0"/>
        <w:autoSpaceDN w:val="0"/>
        <w:adjustRightInd w:val="0"/>
        <w:jc w:val="both"/>
        <w:rPr>
          <w:rFonts w:ascii="Arial Narrow" w:hAnsi="Arial Narrow" w:cs="Arial"/>
          <w:sz w:val="24"/>
          <w:szCs w:val="24"/>
        </w:rPr>
      </w:pPr>
      <w:r w:rsidRPr="00B249CC">
        <w:rPr>
          <w:rFonts w:ascii="Arial Narrow" w:hAnsi="Arial Narrow" w:cs="Arial"/>
          <w:sz w:val="24"/>
          <w:szCs w:val="24"/>
        </w:rPr>
        <w:t>Date .........................................................................</w:t>
      </w:r>
    </w:p>
    <w:p w14:paraId="4101652C" w14:textId="77777777" w:rsidR="007D7BDE" w:rsidRPr="00B249CC" w:rsidRDefault="007D7BDE" w:rsidP="007D7BDE">
      <w:pPr>
        <w:autoSpaceDE w:val="0"/>
        <w:autoSpaceDN w:val="0"/>
        <w:adjustRightInd w:val="0"/>
        <w:jc w:val="both"/>
        <w:rPr>
          <w:rFonts w:ascii="Arial Narrow" w:hAnsi="Arial Narrow" w:cs="Arial"/>
          <w:b/>
          <w:bCs/>
          <w:sz w:val="24"/>
          <w:szCs w:val="24"/>
        </w:rPr>
      </w:pPr>
    </w:p>
    <w:p w14:paraId="4B99056E" w14:textId="77777777" w:rsidR="007D7BDE" w:rsidRPr="00B249CC" w:rsidRDefault="007D7BDE" w:rsidP="007D7BDE">
      <w:pPr>
        <w:autoSpaceDE w:val="0"/>
        <w:autoSpaceDN w:val="0"/>
        <w:adjustRightInd w:val="0"/>
        <w:jc w:val="both"/>
        <w:rPr>
          <w:rFonts w:ascii="Arial Narrow" w:hAnsi="Arial Narrow" w:cs="Arial"/>
          <w:b/>
          <w:bCs/>
          <w:sz w:val="24"/>
          <w:szCs w:val="24"/>
        </w:rPr>
      </w:pPr>
    </w:p>
    <w:p w14:paraId="6B363B5F" w14:textId="77777777" w:rsidR="007D7BDE" w:rsidRPr="00B249CC" w:rsidRDefault="007D7BDE" w:rsidP="007D7BDE">
      <w:pPr>
        <w:autoSpaceDE w:val="0"/>
        <w:autoSpaceDN w:val="0"/>
        <w:adjustRightInd w:val="0"/>
        <w:jc w:val="both"/>
        <w:rPr>
          <w:rFonts w:ascii="Arial Narrow" w:hAnsi="Arial Narrow"/>
          <w:sz w:val="24"/>
          <w:szCs w:val="24"/>
        </w:rPr>
      </w:pPr>
      <w:r w:rsidRPr="00B249CC">
        <w:rPr>
          <w:rFonts w:ascii="Arial Narrow" w:hAnsi="Arial Narrow" w:cs="Arial"/>
          <w:b/>
          <w:bCs/>
          <w:sz w:val="24"/>
          <w:szCs w:val="24"/>
        </w:rPr>
        <w:t xml:space="preserve">NOTE: </w:t>
      </w:r>
      <w:r w:rsidRPr="00B249CC">
        <w:rPr>
          <w:rFonts w:ascii="Arial Narrow" w:hAnsi="Arial Narrow" w:cs="Arial"/>
          <w:bCs/>
          <w:sz w:val="24"/>
          <w:szCs w:val="24"/>
        </w:rPr>
        <w:t xml:space="preserve">Absence of any reply or comments shall be deemed to be an acceptance of the proposal for adoption and </w:t>
      </w:r>
      <w:r w:rsidRPr="00B249CC">
        <w:rPr>
          <w:rFonts w:ascii="Arial Narrow" w:hAnsi="Arial Narrow" w:cs="Arial"/>
          <w:b/>
          <w:sz w:val="24"/>
          <w:szCs w:val="24"/>
        </w:rPr>
        <w:t>shall constitute an approval vote</w:t>
      </w:r>
      <w:r w:rsidRPr="00B249CC">
        <w:rPr>
          <w:rFonts w:ascii="Arial Narrow" w:hAnsi="Arial Narrow" w:cs="Arial"/>
          <w:bCs/>
          <w:sz w:val="24"/>
          <w:szCs w:val="24"/>
        </w:rPr>
        <w:t>.</w:t>
      </w:r>
    </w:p>
    <w:p w14:paraId="1299C43A" w14:textId="77777777" w:rsidR="007D7BDE" w:rsidRDefault="007D7BDE" w:rsidP="007D7BDE">
      <w:pPr>
        <w:autoSpaceDE w:val="0"/>
        <w:autoSpaceDN w:val="0"/>
        <w:adjustRightInd w:val="0"/>
        <w:jc w:val="both"/>
        <w:rPr>
          <w:rFonts w:ascii="Arial Narrow" w:hAnsi="Arial Narrow" w:cs="Arial"/>
          <w:b/>
          <w:bCs/>
          <w:sz w:val="24"/>
          <w:szCs w:val="24"/>
        </w:rPr>
      </w:pPr>
    </w:p>
    <w:p w14:paraId="67539D86" w14:textId="77777777" w:rsidR="007064CC" w:rsidRPr="000074E6" w:rsidRDefault="007064CC" w:rsidP="007064CC">
      <w:pPr>
        <w:pStyle w:val="annex"/>
        <w:numPr>
          <w:ilvl w:val="0"/>
          <w:numId w:val="0"/>
        </w:numPr>
        <w:rPr>
          <w:rFonts w:ascii="Arial Narrow" w:hAnsi="Arial Narrow"/>
          <w:b w:val="0"/>
        </w:rPr>
      </w:pPr>
    </w:p>
    <w:p w14:paraId="487CD023" w14:textId="640192B6" w:rsidR="007064CC" w:rsidRPr="000074E6" w:rsidRDefault="007064CC" w:rsidP="00E977D4">
      <w:pPr>
        <w:pStyle w:val="annex"/>
        <w:numPr>
          <w:ilvl w:val="0"/>
          <w:numId w:val="0"/>
        </w:numPr>
        <w:rPr>
          <w:rFonts w:ascii="Arial Narrow" w:hAnsi="Arial Narrow"/>
        </w:rPr>
        <w:sectPr w:rsidR="007064CC" w:rsidRPr="000074E6" w:rsidSect="007064CC">
          <w:footerReference w:type="default" r:id="rId10"/>
          <w:headerReference w:type="first" r:id="rId11"/>
          <w:footerReference w:type="first" r:id="rId12"/>
          <w:pgSz w:w="11909" w:h="16834" w:code="9"/>
          <w:pgMar w:top="1440" w:right="1440" w:bottom="1440" w:left="1440" w:header="720" w:footer="720" w:gutter="0"/>
          <w:cols w:space="720"/>
          <w:titlePg/>
          <w:docGrid w:linePitch="360"/>
        </w:sectPr>
      </w:pPr>
      <w:r w:rsidRPr="000074E6">
        <w:rPr>
          <w:rFonts w:ascii="Arial Narrow" w:hAnsi="Arial Narrow"/>
          <w:b w:val="0"/>
          <w:color w:val="auto"/>
        </w:rPr>
        <w:br/>
      </w:r>
    </w:p>
    <w:p w14:paraId="77499BBD" w14:textId="77777777" w:rsidR="007064CC" w:rsidRPr="000074E6" w:rsidRDefault="007064CC" w:rsidP="007064CC">
      <w:pPr>
        <w:autoSpaceDE w:val="0"/>
        <w:autoSpaceDN w:val="0"/>
        <w:adjustRightInd w:val="0"/>
        <w:jc w:val="both"/>
        <w:rPr>
          <w:rFonts w:ascii="Arial Narrow" w:hAnsi="Arial Narrow" w:cs="Arial"/>
          <w:sz w:val="24"/>
          <w:szCs w:val="24"/>
        </w:rPr>
      </w:pPr>
    </w:p>
    <w:p w14:paraId="5DE8975F" w14:textId="77777777" w:rsidR="007064CC" w:rsidRPr="000074E6" w:rsidRDefault="007064CC" w:rsidP="007064CC">
      <w:pPr>
        <w:autoSpaceDE w:val="0"/>
        <w:autoSpaceDN w:val="0"/>
        <w:adjustRightInd w:val="0"/>
        <w:spacing w:before="120" w:after="120"/>
        <w:jc w:val="center"/>
        <w:rPr>
          <w:rFonts w:ascii="Arial Narrow" w:hAnsi="Arial Narrow" w:cs="Arial"/>
          <w:sz w:val="24"/>
          <w:szCs w:val="24"/>
          <w:lang w:val="en-GB"/>
        </w:rPr>
      </w:pPr>
      <w:r w:rsidRPr="000074E6">
        <w:rPr>
          <w:rFonts w:ascii="Arial Narrow" w:hAnsi="Arial Narrow" w:cs="Arial"/>
          <w:sz w:val="24"/>
          <w:szCs w:val="24"/>
          <w:lang w:val="en-GB"/>
        </w:rPr>
        <w:t>ADOPTION PROPOSAL</w:t>
      </w:r>
    </w:p>
    <w:tbl>
      <w:tblPr>
        <w:tblW w:w="1575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064"/>
        <w:gridCol w:w="1626"/>
        <w:gridCol w:w="2520"/>
        <w:gridCol w:w="3690"/>
        <w:gridCol w:w="4410"/>
      </w:tblGrid>
      <w:tr w:rsidR="007064CC" w:rsidRPr="000074E6" w14:paraId="19FAD675" w14:textId="77777777" w:rsidTr="00E44A3F">
        <w:trPr>
          <w:tblHeader/>
        </w:trPr>
        <w:tc>
          <w:tcPr>
            <w:tcW w:w="1440" w:type="dxa"/>
          </w:tcPr>
          <w:p w14:paraId="3F03FF23" w14:textId="77777777" w:rsidR="007064CC" w:rsidRPr="000074E6" w:rsidRDefault="007064CC" w:rsidP="00E44A3F">
            <w:pPr>
              <w:rPr>
                <w:rFonts w:ascii="Arial Narrow" w:hAnsi="Arial Narrow" w:cs="Arial"/>
                <w:sz w:val="24"/>
                <w:szCs w:val="24"/>
              </w:rPr>
            </w:pPr>
            <w:bookmarkStart w:id="21" w:name="_Hlk54542784"/>
            <w:r w:rsidRPr="000074E6">
              <w:rPr>
                <w:rFonts w:ascii="Arial Narrow" w:hAnsi="Arial Narrow" w:cs="Arial"/>
                <w:sz w:val="24"/>
                <w:szCs w:val="24"/>
              </w:rPr>
              <w:t>S/No.</w:t>
            </w:r>
          </w:p>
        </w:tc>
        <w:tc>
          <w:tcPr>
            <w:tcW w:w="2064" w:type="dxa"/>
          </w:tcPr>
          <w:p w14:paraId="175FC393" w14:textId="77777777" w:rsidR="007064CC" w:rsidRPr="000074E6" w:rsidRDefault="007064CC" w:rsidP="00E44A3F">
            <w:pPr>
              <w:rPr>
                <w:rFonts w:ascii="Arial Narrow" w:hAnsi="Arial Narrow" w:cs="Arial"/>
                <w:sz w:val="24"/>
                <w:szCs w:val="24"/>
              </w:rPr>
            </w:pPr>
            <w:r w:rsidRPr="000074E6">
              <w:rPr>
                <w:rFonts w:ascii="Arial Narrow" w:hAnsi="Arial Narrow" w:cs="Arial"/>
                <w:sz w:val="24"/>
                <w:szCs w:val="24"/>
              </w:rPr>
              <w:t>Standard Number</w:t>
            </w:r>
          </w:p>
        </w:tc>
        <w:tc>
          <w:tcPr>
            <w:tcW w:w="1626" w:type="dxa"/>
          </w:tcPr>
          <w:p w14:paraId="4FDE9A6B" w14:textId="77777777" w:rsidR="007064CC" w:rsidRPr="000074E6" w:rsidRDefault="007064CC" w:rsidP="00E44A3F">
            <w:pPr>
              <w:rPr>
                <w:rFonts w:ascii="Arial Narrow" w:hAnsi="Arial Narrow" w:cs="Arial"/>
                <w:sz w:val="24"/>
                <w:szCs w:val="24"/>
              </w:rPr>
            </w:pPr>
            <w:r w:rsidRPr="000074E6">
              <w:rPr>
                <w:rFonts w:ascii="Arial Narrow" w:hAnsi="Arial Narrow" w:cs="Arial"/>
                <w:sz w:val="24"/>
                <w:szCs w:val="24"/>
              </w:rPr>
              <w:t>Adoption acceptable as presented</w:t>
            </w:r>
          </w:p>
        </w:tc>
        <w:tc>
          <w:tcPr>
            <w:tcW w:w="2520" w:type="dxa"/>
          </w:tcPr>
          <w:p w14:paraId="29D6E7AB" w14:textId="77777777" w:rsidR="007064CC" w:rsidRPr="000074E6" w:rsidRDefault="007064CC" w:rsidP="00E44A3F">
            <w:pPr>
              <w:rPr>
                <w:rFonts w:ascii="Arial Narrow" w:hAnsi="Arial Narrow" w:cs="Arial"/>
                <w:sz w:val="24"/>
                <w:szCs w:val="24"/>
              </w:rPr>
            </w:pPr>
            <w:r w:rsidRPr="000074E6">
              <w:rPr>
                <w:rFonts w:ascii="Arial Narrow" w:hAnsi="Arial Narrow" w:cs="Arial"/>
                <w:sz w:val="24"/>
                <w:szCs w:val="24"/>
              </w:rPr>
              <w:t>Adoption proposal not acceptable</w:t>
            </w:r>
          </w:p>
        </w:tc>
        <w:tc>
          <w:tcPr>
            <w:tcW w:w="3690" w:type="dxa"/>
          </w:tcPr>
          <w:p w14:paraId="34825B12" w14:textId="77777777" w:rsidR="007064CC" w:rsidRPr="000074E6" w:rsidRDefault="007064CC" w:rsidP="00E44A3F">
            <w:pPr>
              <w:rPr>
                <w:rFonts w:ascii="Arial Narrow" w:hAnsi="Arial Narrow" w:cs="Arial"/>
                <w:sz w:val="24"/>
                <w:szCs w:val="24"/>
              </w:rPr>
            </w:pPr>
            <w:r w:rsidRPr="000074E6">
              <w:rPr>
                <w:rFonts w:ascii="Arial Narrow" w:hAnsi="Arial Narrow" w:cs="Arial"/>
                <w:sz w:val="24"/>
                <w:szCs w:val="24"/>
              </w:rPr>
              <w:t>Reason why adoption proposal not acceptable</w:t>
            </w:r>
          </w:p>
        </w:tc>
        <w:tc>
          <w:tcPr>
            <w:tcW w:w="4410" w:type="dxa"/>
          </w:tcPr>
          <w:p w14:paraId="07EC941D" w14:textId="77777777" w:rsidR="007064CC" w:rsidRPr="000074E6" w:rsidRDefault="007064CC" w:rsidP="00E44A3F">
            <w:pPr>
              <w:rPr>
                <w:rFonts w:ascii="Arial Narrow" w:hAnsi="Arial Narrow" w:cs="Arial"/>
                <w:sz w:val="24"/>
                <w:szCs w:val="24"/>
              </w:rPr>
            </w:pPr>
            <w:r w:rsidRPr="000074E6">
              <w:rPr>
                <w:rFonts w:ascii="Arial Narrow" w:hAnsi="Arial Narrow" w:cs="Arial"/>
                <w:sz w:val="24"/>
                <w:szCs w:val="24"/>
              </w:rPr>
              <w:t>Proposed Change/recommendation(s)</w:t>
            </w:r>
          </w:p>
        </w:tc>
      </w:tr>
      <w:tr w:rsidR="007064CC" w:rsidRPr="000074E6" w14:paraId="44D6A121" w14:textId="77777777" w:rsidTr="00E4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440" w:type="dxa"/>
            <w:tcBorders>
              <w:top w:val="nil"/>
              <w:left w:val="single" w:sz="4" w:space="0" w:color="auto"/>
              <w:bottom w:val="single" w:sz="4" w:space="0" w:color="auto"/>
              <w:right w:val="single" w:sz="4" w:space="0" w:color="auto"/>
            </w:tcBorders>
            <w:shd w:val="clear" w:color="000000" w:fill="C4D79B"/>
          </w:tcPr>
          <w:p w14:paraId="470209A4" w14:textId="77777777" w:rsidR="007064CC" w:rsidRPr="000074E6" w:rsidRDefault="007064CC" w:rsidP="007064CC">
            <w:pPr>
              <w:pStyle w:val="ListParagraph"/>
              <w:numPr>
                <w:ilvl w:val="0"/>
                <w:numId w:val="8"/>
              </w:numPr>
              <w:spacing w:before="120" w:after="120"/>
              <w:jc w:val="both"/>
              <w:rPr>
                <w:rFonts w:ascii="Arial Narrow" w:hAnsi="Arial Narrow" w:cs="Arial"/>
                <w:color w:val="000000"/>
                <w:sz w:val="24"/>
                <w:szCs w:val="24"/>
              </w:rPr>
            </w:pPr>
          </w:p>
        </w:tc>
        <w:tc>
          <w:tcPr>
            <w:tcW w:w="2064" w:type="dxa"/>
            <w:tcBorders>
              <w:top w:val="nil"/>
              <w:left w:val="single" w:sz="4" w:space="0" w:color="auto"/>
              <w:bottom w:val="single" w:sz="4" w:space="0" w:color="auto"/>
              <w:right w:val="single" w:sz="4" w:space="0" w:color="auto"/>
            </w:tcBorders>
            <w:shd w:val="clear" w:color="000000" w:fill="C4D79B"/>
          </w:tcPr>
          <w:p w14:paraId="7CB19518" w14:textId="4B51EC87" w:rsidR="007064CC" w:rsidRPr="00C26A7C" w:rsidRDefault="003A3EED" w:rsidP="00E44A3F">
            <w:pPr>
              <w:rPr>
                <w:rFonts w:ascii="Arial Narrow" w:hAnsi="Arial Narrow" w:cs="Arial"/>
                <w:b/>
                <w:color w:val="000000"/>
                <w:sz w:val="24"/>
                <w:szCs w:val="24"/>
              </w:rPr>
            </w:pPr>
            <w:r w:rsidRPr="008A190A">
              <w:rPr>
                <w:rFonts w:ascii="Arial Narrow" w:hAnsi="Arial Narrow"/>
                <w:b/>
                <w:bCs/>
                <w:sz w:val="24"/>
                <w:szCs w:val="24"/>
              </w:rPr>
              <w:t xml:space="preserve">ISO </w:t>
            </w:r>
            <w:r w:rsidRPr="00EF46D5">
              <w:rPr>
                <w:rFonts w:ascii="Arial Narrow" w:hAnsi="Arial Narrow" w:cs="Calibri"/>
                <w:b/>
                <w:bCs/>
                <w:color w:val="000000"/>
                <w:sz w:val="24"/>
                <w:szCs w:val="24"/>
              </w:rPr>
              <w:t>9994:2018</w:t>
            </w:r>
          </w:p>
        </w:tc>
        <w:tc>
          <w:tcPr>
            <w:tcW w:w="1626" w:type="dxa"/>
            <w:tcBorders>
              <w:top w:val="nil"/>
              <w:left w:val="single" w:sz="4" w:space="0" w:color="auto"/>
              <w:bottom w:val="single" w:sz="4" w:space="0" w:color="auto"/>
              <w:right w:val="single" w:sz="4" w:space="0" w:color="auto"/>
            </w:tcBorders>
            <w:shd w:val="clear" w:color="000000" w:fill="C4D79B"/>
          </w:tcPr>
          <w:p w14:paraId="43B1AFE1" w14:textId="77777777" w:rsidR="007064CC" w:rsidRPr="000074E6" w:rsidRDefault="007064CC" w:rsidP="00E44A3F">
            <w:pPr>
              <w:rPr>
                <w:rFonts w:ascii="Arial Narrow" w:hAnsi="Arial Narrow" w:cs="Arial"/>
                <w:color w:val="000000"/>
                <w:sz w:val="24"/>
                <w:szCs w:val="24"/>
              </w:rPr>
            </w:pPr>
          </w:p>
        </w:tc>
        <w:tc>
          <w:tcPr>
            <w:tcW w:w="2520" w:type="dxa"/>
            <w:tcBorders>
              <w:top w:val="nil"/>
              <w:left w:val="single" w:sz="4" w:space="0" w:color="auto"/>
              <w:bottom w:val="single" w:sz="4" w:space="0" w:color="auto"/>
              <w:right w:val="single" w:sz="4" w:space="0" w:color="auto"/>
            </w:tcBorders>
            <w:shd w:val="clear" w:color="000000" w:fill="C4D79B"/>
          </w:tcPr>
          <w:p w14:paraId="12B535D0" w14:textId="77777777" w:rsidR="007064CC" w:rsidRPr="000074E6" w:rsidRDefault="007064CC" w:rsidP="00E44A3F">
            <w:pPr>
              <w:rPr>
                <w:rFonts w:ascii="Arial Narrow" w:hAnsi="Arial Narrow" w:cs="Arial"/>
                <w:color w:val="000000"/>
                <w:sz w:val="24"/>
                <w:szCs w:val="24"/>
              </w:rPr>
            </w:pPr>
          </w:p>
        </w:tc>
        <w:tc>
          <w:tcPr>
            <w:tcW w:w="3690" w:type="dxa"/>
            <w:tcBorders>
              <w:top w:val="nil"/>
              <w:left w:val="single" w:sz="4" w:space="0" w:color="auto"/>
              <w:bottom w:val="single" w:sz="4" w:space="0" w:color="auto"/>
              <w:right w:val="single" w:sz="4" w:space="0" w:color="auto"/>
            </w:tcBorders>
            <w:shd w:val="clear" w:color="000000" w:fill="C4D79B"/>
          </w:tcPr>
          <w:p w14:paraId="4CDE35B1" w14:textId="77777777" w:rsidR="007064CC" w:rsidRPr="000074E6" w:rsidRDefault="007064CC" w:rsidP="00E44A3F">
            <w:pPr>
              <w:rPr>
                <w:rFonts w:ascii="Arial Narrow" w:hAnsi="Arial Narrow" w:cs="Arial"/>
                <w:color w:val="000000"/>
                <w:sz w:val="24"/>
                <w:szCs w:val="24"/>
              </w:rPr>
            </w:pPr>
          </w:p>
        </w:tc>
        <w:tc>
          <w:tcPr>
            <w:tcW w:w="4410" w:type="dxa"/>
            <w:tcBorders>
              <w:top w:val="nil"/>
              <w:left w:val="single" w:sz="4" w:space="0" w:color="auto"/>
              <w:bottom w:val="single" w:sz="4" w:space="0" w:color="auto"/>
              <w:right w:val="single" w:sz="4" w:space="0" w:color="auto"/>
            </w:tcBorders>
            <w:shd w:val="clear" w:color="000000" w:fill="C4D79B"/>
          </w:tcPr>
          <w:p w14:paraId="03BEABEF" w14:textId="77777777" w:rsidR="007064CC" w:rsidRPr="000074E6" w:rsidRDefault="007064CC" w:rsidP="00E44A3F">
            <w:pPr>
              <w:rPr>
                <w:rFonts w:ascii="Arial Narrow" w:hAnsi="Arial Narrow" w:cs="Arial"/>
                <w:color w:val="000000"/>
                <w:sz w:val="24"/>
                <w:szCs w:val="24"/>
              </w:rPr>
            </w:pPr>
          </w:p>
        </w:tc>
      </w:tr>
      <w:tr w:rsidR="007064CC" w:rsidRPr="000074E6" w14:paraId="24F64383" w14:textId="77777777" w:rsidTr="00E4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440" w:type="dxa"/>
            <w:tcBorders>
              <w:top w:val="single" w:sz="4" w:space="0" w:color="auto"/>
              <w:left w:val="single" w:sz="4" w:space="0" w:color="auto"/>
              <w:bottom w:val="single" w:sz="4" w:space="0" w:color="auto"/>
              <w:right w:val="single" w:sz="4" w:space="0" w:color="auto"/>
            </w:tcBorders>
          </w:tcPr>
          <w:p w14:paraId="4F0A9F7C" w14:textId="77777777" w:rsidR="007064CC" w:rsidRPr="000074E6" w:rsidRDefault="007064CC" w:rsidP="007064CC">
            <w:pPr>
              <w:pStyle w:val="ListParagraph"/>
              <w:numPr>
                <w:ilvl w:val="0"/>
                <w:numId w:val="8"/>
              </w:numPr>
              <w:spacing w:before="120" w:after="120"/>
              <w:jc w:val="both"/>
              <w:rPr>
                <w:rFonts w:ascii="Arial Narrow" w:hAnsi="Arial Narrow" w:cs="Arial"/>
                <w:sz w:val="24"/>
                <w:szCs w:val="24"/>
                <w:u w:val="dotted"/>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ADADE48" w14:textId="396A09FC" w:rsidR="007064CC" w:rsidRPr="007064CC" w:rsidRDefault="002A0C33" w:rsidP="00E44A3F">
            <w:pPr>
              <w:rPr>
                <w:rFonts w:ascii="Arial Narrow" w:hAnsi="Arial Narrow" w:cs="Calibri"/>
                <w:b/>
                <w:color w:val="000000"/>
                <w:sz w:val="24"/>
                <w:szCs w:val="24"/>
              </w:rPr>
            </w:pPr>
            <w:r w:rsidRPr="008A190A">
              <w:rPr>
                <w:rFonts w:ascii="Arial Narrow" w:hAnsi="Arial Narrow"/>
                <w:b/>
                <w:bCs/>
                <w:sz w:val="24"/>
                <w:szCs w:val="24"/>
              </w:rPr>
              <w:t xml:space="preserve">ISO </w:t>
            </w:r>
            <w:r w:rsidRPr="00EF46D5">
              <w:rPr>
                <w:rFonts w:ascii="Arial Narrow" w:hAnsi="Arial Narrow" w:cs="Calibri"/>
                <w:b/>
                <w:bCs/>
                <w:color w:val="000000"/>
                <w:sz w:val="24"/>
                <w:szCs w:val="24"/>
              </w:rPr>
              <w:t>9994:2018</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298E31F2" w14:textId="77777777" w:rsidR="007064CC" w:rsidRPr="000074E6" w:rsidRDefault="007064CC" w:rsidP="00E44A3F">
            <w:pPr>
              <w:rPr>
                <w:rFonts w:ascii="Arial Narrow" w:hAnsi="Arial Narrow" w:cs="Arial"/>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F1ED6D2" w14:textId="77777777" w:rsidR="007064CC" w:rsidRPr="000074E6" w:rsidRDefault="007064CC" w:rsidP="00E44A3F">
            <w:pPr>
              <w:rPr>
                <w:rFonts w:ascii="Arial Narrow" w:hAnsi="Arial Narrow" w:cs="Arial"/>
                <w:color w:val="000000"/>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D24222F" w14:textId="77777777" w:rsidR="007064CC" w:rsidRPr="000074E6" w:rsidRDefault="007064CC" w:rsidP="00E44A3F">
            <w:pPr>
              <w:rPr>
                <w:rFonts w:ascii="Arial Narrow" w:hAnsi="Arial Narrow" w:cs="Arial"/>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1E40547F" w14:textId="77777777" w:rsidR="007064CC" w:rsidRPr="000074E6" w:rsidRDefault="007064CC" w:rsidP="00E44A3F">
            <w:pPr>
              <w:rPr>
                <w:rFonts w:ascii="Arial Narrow" w:hAnsi="Arial Narrow" w:cs="Arial"/>
                <w:color w:val="000000"/>
                <w:sz w:val="24"/>
                <w:szCs w:val="24"/>
              </w:rPr>
            </w:pPr>
          </w:p>
        </w:tc>
      </w:tr>
      <w:tr w:rsidR="007064CC" w:rsidRPr="000074E6" w14:paraId="0608EBA7" w14:textId="77777777" w:rsidTr="00E44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440" w:type="dxa"/>
            <w:tcBorders>
              <w:top w:val="single" w:sz="4" w:space="0" w:color="auto"/>
              <w:left w:val="single" w:sz="4" w:space="0" w:color="auto"/>
              <w:bottom w:val="single" w:sz="4" w:space="0" w:color="auto"/>
              <w:right w:val="single" w:sz="4" w:space="0" w:color="auto"/>
            </w:tcBorders>
          </w:tcPr>
          <w:p w14:paraId="1688B4FC" w14:textId="77777777" w:rsidR="007064CC" w:rsidRPr="000074E6" w:rsidRDefault="007064CC" w:rsidP="007064CC">
            <w:pPr>
              <w:pStyle w:val="ListParagraph"/>
              <w:numPr>
                <w:ilvl w:val="0"/>
                <w:numId w:val="8"/>
              </w:numPr>
              <w:spacing w:before="120" w:after="120"/>
              <w:jc w:val="both"/>
              <w:rPr>
                <w:rFonts w:ascii="Arial Narrow" w:hAnsi="Arial Narrow" w:cs="Arial"/>
                <w:sz w:val="24"/>
                <w:szCs w:val="24"/>
                <w:u w:val="dotted"/>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593EA76" w14:textId="26423637" w:rsidR="007064CC" w:rsidRPr="00C26A7C" w:rsidRDefault="002A0C33" w:rsidP="00E44A3F">
            <w:pPr>
              <w:rPr>
                <w:rFonts w:ascii="Arial Narrow" w:hAnsi="Arial Narrow" w:cs="Calibri"/>
                <w:b/>
                <w:color w:val="000000"/>
                <w:sz w:val="24"/>
                <w:szCs w:val="24"/>
              </w:rPr>
            </w:pPr>
            <w:r w:rsidRPr="007C2CDE">
              <w:rPr>
                <w:rFonts w:ascii="Arial Narrow" w:hAnsi="Arial Narrow" w:cs="Calibri"/>
                <w:b/>
                <w:bCs/>
                <w:color w:val="000000"/>
                <w:sz w:val="24"/>
                <w:szCs w:val="24"/>
              </w:rPr>
              <w:t>ISO 22702:2018</w:t>
            </w:r>
          </w:p>
          <w:p w14:paraId="66966C35" w14:textId="77777777" w:rsidR="007064CC" w:rsidRPr="00C26A7C" w:rsidRDefault="007064CC" w:rsidP="00E44A3F">
            <w:pPr>
              <w:rPr>
                <w:rFonts w:ascii="Arial Narrow" w:hAnsi="Arial Narrow" w:cs="Calibri"/>
                <w:b/>
                <w:color w:val="000000"/>
                <w:sz w:val="24"/>
                <w:szCs w:val="24"/>
              </w:rPr>
            </w:pP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33C22810" w14:textId="77777777" w:rsidR="007064CC" w:rsidRPr="000074E6" w:rsidRDefault="007064CC" w:rsidP="00E44A3F">
            <w:pPr>
              <w:rPr>
                <w:rFonts w:ascii="Arial Narrow" w:hAnsi="Arial Narrow" w:cs="Arial"/>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A87BC7D" w14:textId="77777777" w:rsidR="007064CC" w:rsidRPr="000074E6" w:rsidRDefault="007064CC" w:rsidP="00E44A3F">
            <w:pPr>
              <w:rPr>
                <w:rFonts w:ascii="Arial Narrow" w:hAnsi="Arial Narrow" w:cs="Arial"/>
                <w:color w:val="000000"/>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456D69D" w14:textId="77777777" w:rsidR="007064CC" w:rsidRPr="000074E6" w:rsidRDefault="007064CC" w:rsidP="00E44A3F">
            <w:pPr>
              <w:rPr>
                <w:rFonts w:ascii="Arial Narrow" w:hAnsi="Arial Narrow" w:cs="Arial"/>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1273F84A" w14:textId="77777777" w:rsidR="007064CC" w:rsidRPr="000074E6" w:rsidRDefault="007064CC" w:rsidP="00E44A3F">
            <w:pPr>
              <w:rPr>
                <w:rFonts w:ascii="Arial Narrow" w:hAnsi="Arial Narrow" w:cs="Arial"/>
                <w:color w:val="000000"/>
                <w:sz w:val="24"/>
                <w:szCs w:val="24"/>
              </w:rPr>
            </w:pPr>
          </w:p>
        </w:tc>
      </w:tr>
      <w:bookmarkEnd w:id="21"/>
    </w:tbl>
    <w:p w14:paraId="12BFE013" w14:textId="77777777" w:rsidR="007064CC" w:rsidRPr="000074E6" w:rsidRDefault="007064CC" w:rsidP="007064CC">
      <w:pPr>
        <w:autoSpaceDE w:val="0"/>
        <w:autoSpaceDN w:val="0"/>
        <w:adjustRightInd w:val="0"/>
        <w:jc w:val="both"/>
        <w:rPr>
          <w:rFonts w:ascii="Arial Narrow" w:hAnsi="Arial Narrow" w:cs="Arial"/>
          <w:bCs/>
          <w:sz w:val="24"/>
          <w:szCs w:val="24"/>
        </w:rPr>
      </w:pPr>
    </w:p>
    <w:p w14:paraId="6603E1BC" w14:textId="77777777" w:rsidR="007064CC" w:rsidRPr="000074E6" w:rsidRDefault="007064CC" w:rsidP="007064CC">
      <w:pPr>
        <w:autoSpaceDE w:val="0"/>
        <w:autoSpaceDN w:val="0"/>
        <w:adjustRightInd w:val="0"/>
        <w:jc w:val="both"/>
        <w:rPr>
          <w:rFonts w:ascii="Arial Narrow" w:hAnsi="Arial Narrow" w:cs="Arial"/>
          <w:bCs/>
          <w:sz w:val="24"/>
          <w:szCs w:val="24"/>
        </w:rPr>
      </w:pPr>
    </w:p>
    <w:p w14:paraId="5BF29A93" w14:textId="06C8FB0C" w:rsidR="00473F2F" w:rsidRPr="00B249CC" w:rsidRDefault="00473F2F" w:rsidP="007D7BDE">
      <w:pPr>
        <w:autoSpaceDE w:val="0"/>
        <w:autoSpaceDN w:val="0"/>
        <w:adjustRightInd w:val="0"/>
        <w:jc w:val="both"/>
        <w:rPr>
          <w:rFonts w:ascii="Arial Narrow" w:hAnsi="Arial Narrow" w:cs="Arial"/>
          <w:b/>
          <w:bCs/>
          <w:sz w:val="24"/>
          <w:szCs w:val="24"/>
        </w:rPr>
      </w:pPr>
    </w:p>
    <w:sectPr w:rsidR="00473F2F" w:rsidRPr="00B249CC" w:rsidSect="009D2A1A">
      <w:headerReference w:type="default" r:id="rId13"/>
      <w:footerReference w:type="defaul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B2DB8" w14:textId="77777777" w:rsidR="00206C5E" w:rsidRDefault="00206C5E" w:rsidP="007D7BDE">
      <w:r>
        <w:separator/>
      </w:r>
    </w:p>
  </w:endnote>
  <w:endnote w:type="continuationSeparator" w:id="0">
    <w:p w14:paraId="34D0F258" w14:textId="77777777" w:rsidR="00206C5E" w:rsidRDefault="00206C5E"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7E946" w14:textId="77777777" w:rsidR="007064CC" w:rsidRDefault="007064CC"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Pr>
        <w:rStyle w:val="PageNumber"/>
        <w:b/>
        <w:noProof/>
      </w:rPr>
      <w:t>4</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Pr>
        <w:rStyle w:val="PageNumber"/>
        <w:noProof/>
      </w:rPr>
      <w:t>7</w:t>
    </w:r>
    <w:r w:rsidRPr="00FF25C7">
      <w:rPr>
        <w:rStyle w:val="PageNumber"/>
      </w:rPr>
      <w:fldChar w:fldCharType="end"/>
    </w:r>
  </w:p>
  <w:p w14:paraId="6ABD058F" w14:textId="77777777" w:rsidR="007064CC" w:rsidRPr="008F5151" w:rsidRDefault="007064CC"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37A8" w14:textId="77777777" w:rsidR="007064CC" w:rsidRDefault="007064CC"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Pr>
        <w:rStyle w:val="PageNumber"/>
        <w:b/>
        <w:noProof/>
      </w:rPr>
      <w:t>6</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Pr>
        <w:rStyle w:val="PageNumber"/>
        <w:noProof/>
      </w:rPr>
      <w:t>7</w:t>
    </w:r>
    <w:r w:rsidRPr="00FF25C7">
      <w:rPr>
        <w:rStyle w:val="PageNumber"/>
      </w:rPr>
      <w:fldChar w:fldCharType="end"/>
    </w:r>
  </w:p>
  <w:p w14:paraId="7348FF2C" w14:textId="77777777" w:rsidR="007064CC" w:rsidRPr="008F5151" w:rsidRDefault="007064CC"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242755">
      <w:rPr>
        <w:rStyle w:val="PageNumber"/>
        <w:b/>
        <w:noProof/>
      </w:rPr>
      <w:t>5</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4DDBEF00" w14:textId="77777777" w:rsidR="007D7BDE" w:rsidRPr="008F5151" w:rsidRDefault="007D7BDE" w:rsidP="008F51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81A0F">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2112D" w14:textId="77777777" w:rsidR="00206C5E" w:rsidRDefault="00206C5E" w:rsidP="007D7BDE">
      <w:r>
        <w:separator/>
      </w:r>
    </w:p>
  </w:footnote>
  <w:footnote w:type="continuationSeparator" w:id="0">
    <w:p w14:paraId="2B9ED653" w14:textId="77777777" w:rsidR="00206C5E" w:rsidRDefault="00206C5E"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BDA7E" w14:textId="77777777" w:rsidR="007064CC" w:rsidRDefault="007064CC">
    <w:pPr>
      <w:pStyle w:val="Header"/>
    </w:pPr>
    <w:r w:rsidRPr="006C2635">
      <w:rPr>
        <w:rFonts w:ascii="Arial Narrow" w:hAnsi="Arial Narrow" w:cs="Arial"/>
        <w:b/>
        <w:noProof/>
        <w:color w:val="0070C0"/>
        <w:sz w:val="24"/>
      </w:rPr>
      <w:drawing>
        <wp:inline distT="0" distB="0" distL="0" distR="0" wp14:anchorId="7F02C40C" wp14:editId="2827F566">
          <wp:extent cx="2533650" cy="692150"/>
          <wp:effectExtent l="0" t="0" r="0" b="0"/>
          <wp:docPr id="4" name="Picture 4" descr="KEBS logo - Standards for Qualit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BS logo - Standards for Quality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692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7D7BDE" w:rsidRPr="008F5151" w:rsidRDefault="007D7BDE" w:rsidP="008F5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2712CC"/>
    <w:multiLevelType w:val="hybridMultilevel"/>
    <w:tmpl w:val="1FE2A842"/>
    <w:lvl w:ilvl="0" w:tplc="100048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8243135"/>
    <w:multiLevelType w:val="hybridMultilevel"/>
    <w:tmpl w:val="2DCEB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5" w15:restartNumberingAfterBreak="0">
    <w:nsid w:val="424048AF"/>
    <w:multiLevelType w:val="multilevel"/>
    <w:tmpl w:val="5E9A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1E354E"/>
    <w:multiLevelType w:val="multilevel"/>
    <w:tmpl w:val="5D76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DB5CED"/>
    <w:multiLevelType w:val="hybridMultilevel"/>
    <w:tmpl w:val="BBE85DBA"/>
    <w:lvl w:ilvl="0" w:tplc="EDA09C18">
      <w:start w:val="1"/>
      <w:numFmt w:val="decimal"/>
      <w:lvlText w:val="%1."/>
      <w:lvlJc w:val="left"/>
      <w:pPr>
        <w:ind w:left="720" w:hanging="360"/>
      </w:pPr>
      <w:rPr>
        <w:rFonts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9" w15:restartNumberingAfterBreak="0">
    <w:nsid w:val="7EC1119C"/>
    <w:multiLevelType w:val="hybridMultilevel"/>
    <w:tmpl w:val="E5AE0B88"/>
    <w:lvl w:ilvl="0" w:tplc="7F5A171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588083206">
    <w:abstractNumId w:val="3"/>
  </w:num>
  <w:num w:numId="2" w16cid:durableId="838421369">
    <w:abstractNumId w:val="0"/>
  </w:num>
  <w:num w:numId="3" w16cid:durableId="632441064">
    <w:abstractNumId w:val="8"/>
  </w:num>
  <w:num w:numId="4" w16cid:durableId="210311502">
    <w:abstractNumId w:val="4"/>
  </w:num>
  <w:num w:numId="5" w16cid:durableId="1778403285">
    <w:abstractNumId w:val="7"/>
  </w:num>
  <w:num w:numId="6" w16cid:durableId="1075936954">
    <w:abstractNumId w:val="1"/>
  </w:num>
  <w:num w:numId="7" w16cid:durableId="913051888">
    <w:abstractNumId w:val="5"/>
  </w:num>
  <w:num w:numId="8" w16cid:durableId="1725254690">
    <w:abstractNumId w:val="2"/>
  </w:num>
  <w:num w:numId="9" w16cid:durableId="286157992">
    <w:abstractNumId w:val="9"/>
  </w:num>
  <w:num w:numId="10" w16cid:durableId="9949847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01C7B"/>
    <w:rsid w:val="00011F9D"/>
    <w:rsid w:val="000250FB"/>
    <w:rsid w:val="0003199D"/>
    <w:rsid w:val="00041973"/>
    <w:rsid w:val="00042891"/>
    <w:rsid w:val="00057ADA"/>
    <w:rsid w:val="00074575"/>
    <w:rsid w:val="000A35DF"/>
    <w:rsid w:val="000A5E80"/>
    <w:rsid w:val="000C4E32"/>
    <w:rsid w:val="000D1D71"/>
    <w:rsid w:val="00103C02"/>
    <w:rsid w:val="00146B64"/>
    <w:rsid w:val="001522F2"/>
    <w:rsid w:val="00154D57"/>
    <w:rsid w:val="00161F8F"/>
    <w:rsid w:val="001A183F"/>
    <w:rsid w:val="001A1B43"/>
    <w:rsid w:val="001D112C"/>
    <w:rsid w:val="001F73D7"/>
    <w:rsid w:val="002025F8"/>
    <w:rsid w:val="00202928"/>
    <w:rsid w:val="002034F7"/>
    <w:rsid w:val="00206C5E"/>
    <w:rsid w:val="002236B8"/>
    <w:rsid w:val="00241E4B"/>
    <w:rsid w:val="00242755"/>
    <w:rsid w:val="00282D9D"/>
    <w:rsid w:val="00285825"/>
    <w:rsid w:val="002A0C33"/>
    <w:rsid w:val="002A6B17"/>
    <w:rsid w:val="002E03CE"/>
    <w:rsid w:val="002E12DF"/>
    <w:rsid w:val="002E3F7C"/>
    <w:rsid w:val="00332BB3"/>
    <w:rsid w:val="00345974"/>
    <w:rsid w:val="00350BFA"/>
    <w:rsid w:val="0037216D"/>
    <w:rsid w:val="003828EC"/>
    <w:rsid w:val="00384A6A"/>
    <w:rsid w:val="003A2DFD"/>
    <w:rsid w:val="003A3EED"/>
    <w:rsid w:val="003C4A6C"/>
    <w:rsid w:val="003F1E6E"/>
    <w:rsid w:val="003F2C4E"/>
    <w:rsid w:val="003F3961"/>
    <w:rsid w:val="00402707"/>
    <w:rsid w:val="00450DDE"/>
    <w:rsid w:val="00452734"/>
    <w:rsid w:val="00473F2F"/>
    <w:rsid w:val="004769DE"/>
    <w:rsid w:val="00485D3C"/>
    <w:rsid w:val="00506AFA"/>
    <w:rsid w:val="00510FD2"/>
    <w:rsid w:val="00571689"/>
    <w:rsid w:val="005965CF"/>
    <w:rsid w:val="00596980"/>
    <w:rsid w:val="005D3E09"/>
    <w:rsid w:val="005E2F92"/>
    <w:rsid w:val="005E4699"/>
    <w:rsid w:val="006237DC"/>
    <w:rsid w:val="006430E4"/>
    <w:rsid w:val="006433E1"/>
    <w:rsid w:val="00653707"/>
    <w:rsid w:val="00663A4D"/>
    <w:rsid w:val="00680852"/>
    <w:rsid w:val="00696E5E"/>
    <w:rsid w:val="00703562"/>
    <w:rsid w:val="00703CB1"/>
    <w:rsid w:val="007064CC"/>
    <w:rsid w:val="007244A4"/>
    <w:rsid w:val="00756E07"/>
    <w:rsid w:val="0076451B"/>
    <w:rsid w:val="00766B20"/>
    <w:rsid w:val="00774EA1"/>
    <w:rsid w:val="00793CE1"/>
    <w:rsid w:val="007A3FD9"/>
    <w:rsid w:val="007B4F26"/>
    <w:rsid w:val="007C2CDE"/>
    <w:rsid w:val="007C435C"/>
    <w:rsid w:val="007D5546"/>
    <w:rsid w:val="007D7BDE"/>
    <w:rsid w:val="007F44C6"/>
    <w:rsid w:val="00810E69"/>
    <w:rsid w:val="008306E8"/>
    <w:rsid w:val="008572A5"/>
    <w:rsid w:val="00874C86"/>
    <w:rsid w:val="00877DFF"/>
    <w:rsid w:val="00881A0F"/>
    <w:rsid w:val="00893D7E"/>
    <w:rsid w:val="008A190A"/>
    <w:rsid w:val="008B3FDD"/>
    <w:rsid w:val="00965390"/>
    <w:rsid w:val="00992077"/>
    <w:rsid w:val="00A15AB7"/>
    <w:rsid w:val="00A43E5F"/>
    <w:rsid w:val="00A46D98"/>
    <w:rsid w:val="00A74F90"/>
    <w:rsid w:val="00A853D1"/>
    <w:rsid w:val="00A87B44"/>
    <w:rsid w:val="00AB16F3"/>
    <w:rsid w:val="00AB2E5C"/>
    <w:rsid w:val="00AF0AD1"/>
    <w:rsid w:val="00B04B5B"/>
    <w:rsid w:val="00B23C24"/>
    <w:rsid w:val="00B249CC"/>
    <w:rsid w:val="00B41C3F"/>
    <w:rsid w:val="00B662CD"/>
    <w:rsid w:val="00BA0183"/>
    <w:rsid w:val="00BA0623"/>
    <w:rsid w:val="00BD6E1E"/>
    <w:rsid w:val="00BF6EDE"/>
    <w:rsid w:val="00C23675"/>
    <w:rsid w:val="00C31763"/>
    <w:rsid w:val="00C47B40"/>
    <w:rsid w:val="00C666FA"/>
    <w:rsid w:val="00C734AC"/>
    <w:rsid w:val="00CC2128"/>
    <w:rsid w:val="00CD07AF"/>
    <w:rsid w:val="00CE5594"/>
    <w:rsid w:val="00D57FB3"/>
    <w:rsid w:val="00D711C5"/>
    <w:rsid w:val="00D71CA6"/>
    <w:rsid w:val="00D72767"/>
    <w:rsid w:val="00DC7D31"/>
    <w:rsid w:val="00E00478"/>
    <w:rsid w:val="00E1291B"/>
    <w:rsid w:val="00E2422C"/>
    <w:rsid w:val="00E307CA"/>
    <w:rsid w:val="00E41A20"/>
    <w:rsid w:val="00E67378"/>
    <w:rsid w:val="00E977D4"/>
    <w:rsid w:val="00EB7875"/>
    <w:rsid w:val="00ED17C0"/>
    <w:rsid w:val="00EF46D5"/>
    <w:rsid w:val="00EF7104"/>
    <w:rsid w:val="00F701C2"/>
    <w:rsid w:val="00F87FFB"/>
    <w:rsid w:val="00F9554C"/>
    <w:rsid w:val="00FD1DFD"/>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customStyle="1" w:styleId="sts-label">
    <w:name w:val="sts-label"/>
    <w:basedOn w:val="DefaultParagraphFont"/>
    <w:rsid w:val="00CC2128"/>
  </w:style>
  <w:style w:type="character" w:customStyle="1" w:styleId="sts-non-normative-note-label">
    <w:name w:val="sts-non-normative-note-label"/>
    <w:basedOn w:val="DefaultParagraphFont"/>
    <w:rsid w:val="00CC2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598776">
      <w:bodyDiv w:val="1"/>
      <w:marLeft w:val="0"/>
      <w:marRight w:val="0"/>
      <w:marTop w:val="0"/>
      <w:marBottom w:val="0"/>
      <w:divBdr>
        <w:top w:val="none" w:sz="0" w:space="0" w:color="auto"/>
        <w:left w:val="none" w:sz="0" w:space="0" w:color="auto"/>
        <w:bottom w:val="none" w:sz="0" w:space="0" w:color="auto"/>
        <w:right w:val="none" w:sz="0" w:space="0" w:color="auto"/>
      </w:divBdr>
    </w:div>
    <w:div w:id="973296400">
      <w:bodyDiv w:val="1"/>
      <w:marLeft w:val="0"/>
      <w:marRight w:val="0"/>
      <w:marTop w:val="0"/>
      <w:marBottom w:val="0"/>
      <w:divBdr>
        <w:top w:val="none" w:sz="0" w:space="0" w:color="auto"/>
        <w:left w:val="none" w:sz="0" w:space="0" w:color="auto"/>
        <w:bottom w:val="none" w:sz="0" w:space="0" w:color="auto"/>
        <w:right w:val="none" w:sz="0" w:space="0" w:color="auto"/>
      </w:divBdr>
      <w:divsChild>
        <w:div w:id="2013994247">
          <w:marLeft w:val="0"/>
          <w:marRight w:val="0"/>
          <w:marTop w:val="150"/>
          <w:marBottom w:val="150"/>
          <w:divBdr>
            <w:top w:val="none" w:sz="0" w:space="0" w:color="auto"/>
            <w:left w:val="none" w:sz="0" w:space="0" w:color="auto"/>
            <w:bottom w:val="none" w:sz="0" w:space="0" w:color="auto"/>
            <w:right w:val="none" w:sz="0" w:space="0" w:color="auto"/>
          </w:divBdr>
        </w:div>
        <w:div w:id="426387213">
          <w:marLeft w:val="0"/>
          <w:marRight w:val="0"/>
          <w:marTop w:val="150"/>
          <w:marBottom w:val="150"/>
          <w:divBdr>
            <w:top w:val="none" w:sz="0" w:space="0" w:color="auto"/>
            <w:left w:val="none" w:sz="0" w:space="0" w:color="auto"/>
            <w:bottom w:val="none" w:sz="0" w:space="0" w:color="auto"/>
            <w:right w:val="none" w:sz="0" w:space="0" w:color="auto"/>
          </w:divBdr>
        </w:div>
        <w:div w:id="1750539714">
          <w:marLeft w:val="0"/>
          <w:marRight w:val="0"/>
          <w:marTop w:val="150"/>
          <w:marBottom w:val="150"/>
          <w:divBdr>
            <w:top w:val="none" w:sz="0" w:space="0" w:color="auto"/>
            <w:left w:val="none" w:sz="0" w:space="0" w:color="auto"/>
            <w:bottom w:val="none" w:sz="0" w:space="0" w:color="auto"/>
            <w:right w:val="none" w:sz="0" w:space="0" w:color="auto"/>
          </w:divBdr>
        </w:div>
        <w:div w:id="849835999">
          <w:marLeft w:val="0"/>
          <w:marRight w:val="0"/>
          <w:marTop w:val="150"/>
          <w:marBottom w:val="150"/>
          <w:divBdr>
            <w:top w:val="none" w:sz="0" w:space="0" w:color="auto"/>
            <w:left w:val="none" w:sz="0" w:space="0" w:color="auto"/>
            <w:bottom w:val="none" w:sz="0" w:space="0" w:color="auto"/>
            <w:right w:val="none" w:sz="0" w:space="0" w:color="auto"/>
          </w:divBdr>
        </w:div>
        <w:div w:id="1132560037">
          <w:marLeft w:val="0"/>
          <w:marRight w:val="0"/>
          <w:marTop w:val="150"/>
          <w:marBottom w:val="150"/>
          <w:divBdr>
            <w:top w:val="none" w:sz="0" w:space="0" w:color="auto"/>
            <w:left w:val="none" w:sz="0" w:space="0" w:color="auto"/>
            <w:bottom w:val="none" w:sz="0" w:space="0" w:color="auto"/>
            <w:right w:val="none" w:sz="0" w:space="0" w:color="auto"/>
          </w:divBdr>
        </w:div>
        <w:div w:id="683672671">
          <w:marLeft w:val="0"/>
          <w:marRight w:val="0"/>
          <w:marTop w:val="150"/>
          <w:marBottom w:val="150"/>
          <w:divBdr>
            <w:top w:val="none" w:sz="0" w:space="0" w:color="auto"/>
            <w:left w:val="none" w:sz="0" w:space="0" w:color="auto"/>
            <w:bottom w:val="none" w:sz="0" w:space="0" w:color="auto"/>
            <w:right w:val="none" w:sz="0" w:space="0" w:color="auto"/>
          </w:divBdr>
        </w:div>
      </w:divsChild>
    </w:div>
    <w:div w:id="1105729779">
      <w:bodyDiv w:val="1"/>
      <w:marLeft w:val="0"/>
      <w:marRight w:val="0"/>
      <w:marTop w:val="0"/>
      <w:marBottom w:val="0"/>
      <w:divBdr>
        <w:top w:val="none" w:sz="0" w:space="0" w:color="auto"/>
        <w:left w:val="none" w:sz="0" w:space="0" w:color="auto"/>
        <w:bottom w:val="none" w:sz="0" w:space="0" w:color="auto"/>
        <w:right w:val="none" w:sz="0" w:space="0" w:color="auto"/>
      </w:divBdr>
    </w:div>
    <w:div w:id="1130594056">
      <w:bodyDiv w:val="1"/>
      <w:marLeft w:val="0"/>
      <w:marRight w:val="0"/>
      <w:marTop w:val="0"/>
      <w:marBottom w:val="0"/>
      <w:divBdr>
        <w:top w:val="none" w:sz="0" w:space="0" w:color="auto"/>
        <w:left w:val="none" w:sz="0" w:space="0" w:color="auto"/>
        <w:bottom w:val="none" w:sz="0" w:space="0" w:color="auto"/>
        <w:right w:val="none" w:sz="0" w:space="0" w:color="auto"/>
      </w:divBdr>
    </w:div>
    <w:div w:id="1155534267">
      <w:bodyDiv w:val="1"/>
      <w:marLeft w:val="0"/>
      <w:marRight w:val="0"/>
      <w:marTop w:val="0"/>
      <w:marBottom w:val="0"/>
      <w:divBdr>
        <w:top w:val="none" w:sz="0" w:space="0" w:color="auto"/>
        <w:left w:val="none" w:sz="0" w:space="0" w:color="auto"/>
        <w:bottom w:val="none" w:sz="0" w:space="0" w:color="auto"/>
        <w:right w:val="none" w:sz="0" w:space="0" w:color="auto"/>
      </w:divBdr>
    </w:div>
    <w:div w:id="1282611393">
      <w:bodyDiv w:val="1"/>
      <w:marLeft w:val="0"/>
      <w:marRight w:val="0"/>
      <w:marTop w:val="0"/>
      <w:marBottom w:val="0"/>
      <w:divBdr>
        <w:top w:val="none" w:sz="0" w:space="0" w:color="auto"/>
        <w:left w:val="none" w:sz="0" w:space="0" w:color="auto"/>
        <w:bottom w:val="none" w:sz="0" w:space="0" w:color="auto"/>
        <w:right w:val="none" w:sz="0" w:space="0" w:color="auto"/>
      </w:divBdr>
      <w:divsChild>
        <w:div w:id="57175790">
          <w:marLeft w:val="0"/>
          <w:marRight w:val="0"/>
          <w:marTop w:val="0"/>
          <w:marBottom w:val="0"/>
          <w:divBdr>
            <w:top w:val="none" w:sz="0" w:space="0" w:color="auto"/>
            <w:left w:val="none" w:sz="0" w:space="0" w:color="auto"/>
            <w:bottom w:val="none" w:sz="0" w:space="0" w:color="auto"/>
            <w:right w:val="none" w:sz="0" w:space="0" w:color="auto"/>
          </w:divBdr>
        </w:div>
      </w:divsChild>
    </w:div>
    <w:div w:id="1613396752">
      <w:bodyDiv w:val="1"/>
      <w:marLeft w:val="0"/>
      <w:marRight w:val="0"/>
      <w:marTop w:val="0"/>
      <w:marBottom w:val="0"/>
      <w:divBdr>
        <w:top w:val="none" w:sz="0" w:space="0" w:color="auto"/>
        <w:left w:val="none" w:sz="0" w:space="0" w:color="auto"/>
        <w:bottom w:val="none" w:sz="0" w:space="0" w:color="auto"/>
        <w:right w:val="none" w:sz="0" w:space="0" w:color="auto"/>
      </w:divBdr>
    </w:div>
    <w:div w:id="1829127559">
      <w:bodyDiv w:val="1"/>
      <w:marLeft w:val="0"/>
      <w:marRight w:val="0"/>
      <w:marTop w:val="0"/>
      <w:marBottom w:val="0"/>
      <w:divBdr>
        <w:top w:val="none" w:sz="0" w:space="0" w:color="auto"/>
        <w:left w:val="none" w:sz="0" w:space="0" w:color="auto"/>
        <w:bottom w:val="none" w:sz="0" w:space="0" w:color="auto"/>
        <w:right w:val="none" w:sz="0" w:space="0" w:color="auto"/>
      </w:divBdr>
      <w:divsChild>
        <w:div w:id="1112751748">
          <w:marLeft w:val="0"/>
          <w:marRight w:val="0"/>
          <w:marTop w:val="0"/>
          <w:marBottom w:val="0"/>
          <w:divBdr>
            <w:top w:val="none" w:sz="0" w:space="0" w:color="auto"/>
            <w:left w:val="none" w:sz="0" w:space="0" w:color="auto"/>
            <w:bottom w:val="none" w:sz="0" w:space="0" w:color="auto"/>
            <w:right w:val="none" w:sz="0" w:space="0" w:color="auto"/>
          </w:divBdr>
        </w:div>
      </w:divsChild>
    </w:div>
    <w:div w:id="1897625645">
      <w:bodyDiv w:val="1"/>
      <w:marLeft w:val="0"/>
      <w:marRight w:val="0"/>
      <w:marTop w:val="0"/>
      <w:marBottom w:val="0"/>
      <w:divBdr>
        <w:top w:val="none" w:sz="0" w:space="0" w:color="auto"/>
        <w:left w:val="none" w:sz="0" w:space="0" w:color="auto"/>
        <w:bottom w:val="none" w:sz="0" w:space="0" w:color="auto"/>
        <w:right w:val="none" w:sz="0" w:space="0" w:color="auto"/>
      </w:divBdr>
    </w:div>
    <w:div w:id="1908228759">
      <w:bodyDiv w:val="1"/>
      <w:marLeft w:val="0"/>
      <w:marRight w:val="0"/>
      <w:marTop w:val="0"/>
      <w:marBottom w:val="0"/>
      <w:divBdr>
        <w:top w:val="none" w:sz="0" w:space="0" w:color="auto"/>
        <w:left w:val="none" w:sz="0" w:space="0" w:color="auto"/>
        <w:bottom w:val="none" w:sz="0" w:space="0" w:color="auto"/>
        <w:right w:val="none" w:sz="0" w:space="0" w:color="auto"/>
      </w:divBdr>
    </w:div>
    <w:div w:id="20723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customXml/itemProps2.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3.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Florence Chelanga Kitum</cp:lastModifiedBy>
  <cp:revision>31</cp:revision>
  <dcterms:created xsi:type="dcterms:W3CDTF">2025-02-03T15:50:00Z</dcterms:created>
  <dcterms:modified xsi:type="dcterms:W3CDTF">2025-02-04T13:08:00Z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