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93475" w14:textId="068DE8B9" w:rsidR="007D7BDE" w:rsidRPr="00556197" w:rsidRDefault="00703562" w:rsidP="000A5E80">
      <w:pPr>
        <w:pStyle w:val="annex"/>
        <w:numPr>
          <w:ilvl w:val="0"/>
          <w:numId w:val="0"/>
        </w:numPr>
        <w:rPr>
          <w:rFonts w:ascii="Arial Narrow" w:hAnsi="Arial Narrow"/>
          <w:color w:val="auto"/>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t xml:space="preserve">APPENDIX </w:t>
      </w:r>
      <w:r w:rsidR="00881A0F">
        <w:t>AA</w:t>
      </w:r>
      <w:r>
        <w:br/>
      </w:r>
      <w:r w:rsidR="007D7BDE" w:rsidRPr="097CA544">
        <w:rPr>
          <w:rFonts w:ascii="Arial Narrow" w:hAnsi="Arial Narrow"/>
          <w:color w:val="auto"/>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EA52E" w14:textId="445A3FBA" w:rsidR="007D7BDE" w:rsidRPr="00556197" w:rsidRDefault="007D7BDE" w:rsidP="1679E159">
      <w:pPr>
        <w:autoSpaceDE w:val="0"/>
        <w:autoSpaceDN w:val="0"/>
        <w:adjustRightInd w:val="0"/>
        <w:jc w:val="right"/>
        <w:rPr>
          <w:rFonts w:ascii="Arial Narrow" w:hAnsi="Arial Narrow" w:cs="Arial"/>
          <w:b/>
          <w:bCs/>
          <w:lang w:val="nl-NL"/>
        </w:rPr>
      </w:pPr>
      <w:r w:rsidRPr="097CA544">
        <w:rPr>
          <w:rFonts w:ascii="Arial Narrow" w:hAnsi="Arial Narrow" w:cs="Arial"/>
          <w:b/>
          <w:bCs/>
          <w:lang w:val="nl-NL"/>
        </w:rPr>
        <w:t>CPR183/F1</w:t>
      </w:r>
      <w:r w:rsidR="130362BE" w:rsidRPr="097CA544">
        <w:rPr>
          <w:rFonts w:ascii="Arial Narrow" w:hAnsi="Arial Narrow" w:cs="Arial"/>
          <w:b/>
          <w:bCs/>
          <w:lang w:val="nl-NL"/>
        </w:rPr>
        <w:t>2</w:t>
      </w:r>
    </w:p>
    <w:p w14:paraId="672A6659" w14:textId="77777777" w:rsidR="007D7BDE" w:rsidRPr="00556197" w:rsidRDefault="007D7BDE" w:rsidP="007D7BDE">
      <w:pPr>
        <w:autoSpaceDE w:val="0"/>
        <w:autoSpaceDN w:val="0"/>
        <w:adjustRightInd w:val="0"/>
        <w:jc w:val="center"/>
        <w:rPr>
          <w:rFonts w:ascii="Arial Narrow" w:hAnsi="Arial Narrow" w:cs="Arial"/>
          <w:b/>
          <w:bCs/>
          <w:lang w:val="nl-NL"/>
        </w:rPr>
      </w:pPr>
    </w:p>
    <w:p w14:paraId="576BF044" w14:textId="77777777" w:rsidR="007D7BDE" w:rsidRPr="00556197" w:rsidRDefault="007D7BDE" w:rsidP="007D7BDE">
      <w:pPr>
        <w:autoSpaceDE w:val="0"/>
        <w:autoSpaceDN w:val="0"/>
        <w:adjustRightInd w:val="0"/>
        <w:jc w:val="center"/>
        <w:rPr>
          <w:rFonts w:ascii="Arial Narrow" w:hAnsi="Arial Narrow" w:cs="Arial"/>
          <w:b/>
          <w:bCs/>
        </w:rPr>
      </w:pPr>
      <w:r w:rsidRPr="00556197">
        <w:rPr>
          <w:rFonts w:ascii="Arial Narrow" w:hAnsi="Arial Narrow" w:cs="Arial"/>
          <w:b/>
          <w:bCs/>
        </w:rPr>
        <w:t>KENYA BUREAU OF STANDARDS</w:t>
      </w:r>
    </w:p>
    <w:p w14:paraId="0A37501D" w14:textId="77777777" w:rsidR="007D7BDE" w:rsidRPr="00556197" w:rsidRDefault="007D7BDE" w:rsidP="007D7BDE">
      <w:pPr>
        <w:autoSpaceDE w:val="0"/>
        <w:autoSpaceDN w:val="0"/>
        <w:adjustRightInd w:val="0"/>
        <w:jc w:val="center"/>
        <w:rPr>
          <w:rFonts w:ascii="Arial Narrow" w:hAnsi="Arial Narrow"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3962"/>
        <w:gridCol w:w="2913"/>
      </w:tblGrid>
      <w:tr w:rsidR="007D7BDE" w:rsidRPr="00556197" w14:paraId="320FAC14" w14:textId="77777777" w:rsidTr="004D52A2">
        <w:tc>
          <w:tcPr>
            <w:tcW w:w="2144" w:type="dxa"/>
            <w:tcBorders>
              <w:top w:val="single" w:sz="4" w:space="0" w:color="auto"/>
              <w:left w:val="single" w:sz="4" w:space="0" w:color="auto"/>
              <w:bottom w:val="single" w:sz="4" w:space="0" w:color="auto"/>
              <w:right w:val="single" w:sz="4" w:space="0" w:color="auto"/>
            </w:tcBorders>
          </w:tcPr>
          <w:p w14:paraId="7102A6A5"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Document Type:</w:t>
            </w:r>
          </w:p>
        </w:tc>
        <w:tc>
          <w:tcPr>
            <w:tcW w:w="6875"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556197" w:rsidRDefault="007D7BDE" w:rsidP="00D4138E">
            <w:pPr>
              <w:autoSpaceDE w:val="0"/>
              <w:autoSpaceDN w:val="0"/>
              <w:adjustRightInd w:val="0"/>
              <w:rPr>
                <w:rFonts w:ascii="Arial Narrow" w:hAnsi="Arial Narrow"/>
              </w:rPr>
            </w:pPr>
            <w:r w:rsidRPr="00556197">
              <w:rPr>
                <w:rFonts w:ascii="Arial Narrow" w:hAnsi="Arial Narrow" w:cs="Arial"/>
                <w:b/>
                <w:bCs/>
              </w:rPr>
              <w:t>Adoption proposal</w:t>
            </w:r>
          </w:p>
        </w:tc>
      </w:tr>
      <w:tr w:rsidR="007D7BDE" w:rsidRPr="00556197" w14:paraId="4DDAF4A0" w14:textId="77777777" w:rsidTr="004D52A2">
        <w:tc>
          <w:tcPr>
            <w:tcW w:w="2144"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Dates:</w:t>
            </w:r>
          </w:p>
        </w:tc>
        <w:tc>
          <w:tcPr>
            <w:tcW w:w="3962" w:type="dxa"/>
            <w:tcBorders>
              <w:top w:val="single" w:sz="4" w:space="0" w:color="auto"/>
              <w:left w:val="single" w:sz="4" w:space="0" w:color="auto"/>
              <w:bottom w:val="single" w:sz="4" w:space="0" w:color="auto"/>
              <w:right w:val="single" w:sz="4" w:space="0" w:color="auto"/>
            </w:tcBorders>
          </w:tcPr>
          <w:p w14:paraId="37A22CDB"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Circulation date</w:t>
            </w:r>
          </w:p>
        </w:tc>
        <w:tc>
          <w:tcPr>
            <w:tcW w:w="2913" w:type="dxa"/>
            <w:tcBorders>
              <w:top w:val="single" w:sz="4" w:space="0" w:color="auto"/>
              <w:left w:val="single" w:sz="4" w:space="0" w:color="auto"/>
              <w:bottom w:val="single" w:sz="4" w:space="0" w:color="auto"/>
              <w:right w:val="single" w:sz="4" w:space="0" w:color="auto"/>
            </w:tcBorders>
          </w:tcPr>
          <w:p w14:paraId="065A66CA"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Closing date</w:t>
            </w:r>
          </w:p>
        </w:tc>
      </w:tr>
      <w:tr w:rsidR="007D7BDE" w:rsidRPr="00556197" w14:paraId="7DB7B20B" w14:textId="77777777" w:rsidTr="004D52A2">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556197" w:rsidRDefault="007D7BDE" w:rsidP="00D4138E">
            <w:pPr>
              <w:tabs>
                <w:tab w:val="center" w:pos="4320"/>
                <w:tab w:val="right" w:pos="8640"/>
              </w:tabs>
              <w:rPr>
                <w:rFonts w:ascii="Arial Narrow" w:hAnsi="Arial Narrow"/>
                <w:b/>
              </w:rPr>
            </w:pPr>
          </w:p>
        </w:tc>
        <w:tc>
          <w:tcPr>
            <w:tcW w:w="3962" w:type="dxa"/>
            <w:tcBorders>
              <w:top w:val="single" w:sz="4" w:space="0" w:color="auto"/>
              <w:left w:val="single" w:sz="4" w:space="0" w:color="auto"/>
              <w:bottom w:val="single" w:sz="4" w:space="0" w:color="auto"/>
              <w:right w:val="single" w:sz="4" w:space="0" w:color="auto"/>
            </w:tcBorders>
          </w:tcPr>
          <w:p w14:paraId="5A370B1F" w14:textId="55EF229F" w:rsidR="007D7BDE" w:rsidRPr="00556197" w:rsidRDefault="00D72E9E" w:rsidP="00106AEB">
            <w:pPr>
              <w:tabs>
                <w:tab w:val="center" w:pos="4320"/>
                <w:tab w:val="right" w:pos="8640"/>
              </w:tabs>
              <w:rPr>
                <w:rFonts w:ascii="Arial Narrow" w:hAnsi="Arial Narrow"/>
              </w:rPr>
            </w:pPr>
            <w:r>
              <w:rPr>
                <w:rFonts w:ascii="Arial Narrow" w:hAnsi="Arial Narrow"/>
              </w:rPr>
              <w:t>8</w:t>
            </w:r>
            <w:r w:rsidR="008D4928" w:rsidRPr="008D4928">
              <w:rPr>
                <w:rFonts w:ascii="Arial Narrow" w:hAnsi="Arial Narrow"/>
                <w:vertAlign w:val="superscript"/>
              </w:rPr>
              <w:t>th</w:t>
            </w:r>
            <w:r w:rsidR="008D4928">
              <w:rPr>
                <w:rFonts w:ascii="Arial Narrow" w:hAnsi="Arial Narrow"/>
              </w:rPr>
              <w:t xml:space="preserve"> </w:t>
            </w:r>
            <w:r w:rsidR="00D76465">
              <w:rPr>
                <w:rFonts w:ascii="Arial Narrow" w:hAnsi="Arial Narrow"/>
              </w:rPr>
              <w:t>January</w:t>
            </w:r>
            <w:r w:rsidR="008D4928">
              <w:rPr>
                <w:rFonts w:ascii="Arial Narrow" w:hAnsi="Arial Narrow"/>
              </w:rPr>
              <w:t xml:space="preserve"> 2024</w:t>
            </w:r>
          </w:p>
        </w:tc>
        <w:tc>
          <w:tcPr>
            <w:tcW w:w="2913" w:type="dxa"/>
            <w:tcBorders>
              <w:top w:val="single" w:sz="4" w:space="0" w:color="auto"/>
              <w:left w:val="single" w:sz="4" w:space="0" w:color="auto"/>
              <w:bottom w:val="single" w:sz="4" w:space="0" w:color="auto"/>
              <w:right w:val="single" w:sz="4" w:space="0" w:color="auto"/>
            </w:tcBorders>
          </w:tcPr>
          <w:p w14:paraId="4F25474E" w14:textId="0B6D4AC3" w:rsidR="007D7BDE" w:rsidRPr="00556197" w:rsidRDefault="00D72E9E" w:rsidP="00106AEB">
            <w:pPr>
              <w:tabs>
                <w:tab w:val="center" w:pos="4320"/>
                <w:tab w:val="right" w:pos="8640"/>
              </w:tabs>
              <w:rPr>
                <w:rFonts w:ascii="Arial Narrow" w:hAnsi="Arial Narrow"/>
              </w:rPr>
            </w:pPr>
            <w:r>
              <w:rPr>
                <w:rFonts w:ascii="Arial Narrow" w:hAnsi="Arial Narrow"/>
              </w:rPr>
              <w:t>7</w:t>
            </w:r>
            <w:r w:rsidRPr="008D4928">
              <w:rPr>
                <w:rFonts w:ascii="Arial Narrow" w:hAnsi="Arial Narrow"/>
                <w:vertAlign w:val="superscript"/>
              </w:rPr>
              <w:t>th</w:t>
            </w:r>
            <w:r>
              <w:rPr>
                <w:rFonts w:ascii="Arial Narrow" w:hAnsi="Arial Narrow"/>
              </w:rPr>
              <w:t xml:space="preserve"> February 2024</w:t>
            </w:r>
          </w:p>
        </w:tc>
      </w:tr>
      <w:tr w:rsidR="007D7BDE" w:rsidRPr="00556197" w14:paraId="0E9E7655" w14:textId="77777777" w:rsidTr="004D52A2">
        <w:tc>
          <w:tcPr>
            <w:tcW w:w="2144" w:type="dxa"/>
            <w:tcBorders>
              <w:top w:val="single" w:sz="4" w:space="0" w:color="auto"/>
              <w:left w:val="single" w:sz="4" w:space="0" w:color="auto"/>
              <w:bottom w:val="single" w:sz="4" w:space="0" w:color="auto"/>
              <w:right w:val="single" w:sz="4" w:space="0" w:color="auto"/>
            </w:tcBorders>
          </w:tcPr>
          <w:p w14:paraId="14758B01"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TC Secretary</w:t>
            </w:r>
          </w:p>
        </w:tc>
        <w:tc>
          <w:tcPr>
            <w:tcW w:w="6875" w:type="dxa"/>
            <w:gridSpan w:val="2"/>
            <w:tcBorders>
              <w:top w:val="single" w:sz="4" w:space="0" w:color="auto"/>
              <w:left w:val="single" w:sz="4" w:space="0" w:color="auto"/>
              <w:bottom w:val="single" w:sz="4" w:space="0" w:color="auto"/>
              <w:right w:val="single" w:sz="4" w:space="0" w:color="auto"/>
            </w:tcBorders>
          </w:tcPr>
          <w:p w14:paraId="07578D7B" w14:textId="77D7786F" w:rsidR="007D7BDE" w:rsidRPr="00556197" w:rsidRDefault="007D7BDE" w:rsidP="00D4138E">
            <w:pPr>
              <w:tabs>
                <w:tab w:val="center" w:pos="4320"/>
                <w:tab w:val="right" w:pos="8640"/>
              </w:tabs>
              <w:rPr>
                <w:rFonts w:ascii="Arial Narrow" w:hAnsi="Arial Narrow"/>
              </w:rPr>
            </w:pPr>
            <w:r w:rsidRPr="00556197">
              <w:rPr>
                <w:rFonts w:ascii="Arial Narrow" w:hAnsi="Arial Narrow" w:cs="Arial"/>
                <w:b/>
                <w:bCs/>
              </w:rPr>
              <w:t>This form shall be filled, signed and returned to Kenya Bureau of</w:t>
            </w:r>
            <w:r w:rsidR="008D4928">
              <w:rPr>
                <w:rFonts w:ascii="Arial Narrow" w:hAnsi="Arial Narrow" w:cs="Arial"/>
                <w:b/>
                <w:bCs/>
              </w:rPr>
              <w:t xml:space="preserve"> Standards for the attention of</w:t>
            </w:r>
            <w:r w:rsidR="008D4928" w:rsidRPr="00965F8A">
              <w:rPr>
                <w:rFonts w:ascii="Arial Narrow" w:hAnsi="Arial Narrow"/>
                <w:b/>
                <w:bCs/>
                <w:sz w:val="24"/>
                <w:szCs w:val="24"/>
              </w:rPr>
              <w:t xml:space="preserve"> </w:t>
            </w:r>
            <w:r w:rsidR="008D4928" w:rsidRPr="008D4928">
              <w:rPr>
                <w:rFonts w:ascii="Arial Narrow" w:hAnsi="Arial Narrow" w:cs="Arial"/>
                <w:b/>
                <w:bCs/>
              </w:rPr>
              <w:t>Eng</w:t>
            </w:r>
            <w:r w:rsidR="00D72E9E">
              <w:rPr>
                <w:rFonts w:ascii="Arial Narrow" w:hAnsi="Arial Narrow" w:cs="Arial"/>
                <w:b/>
                <w:bCs/>
              </w:rPr>
              <w:t>.</w:t>
            </w:r>
            <w:r w:rsidR="008D4928" w:rsidRPr="008D4928">
              <w:rPr>
                <w:rFonts w:ascii="Arial Narrow" w:hAnsi="Arial Narrow" w:cs="Arial"/>
                <w:b/>
                <w:bCs/>
              </w:rPr>
              <w:t xml:space="preserve"> Leonard </w:t>
            </w:r>
            <w:r w:rsidR="00E107BA">
              <w:rPr>
                <w:rFonts w:ascii="Arial Narrow" w:hAnsi="Arial Narrow" w:cs="Arial"/>
                <w:b/>
                <w:bCs/>
              </w:rPr>
              <w:t xml:space="preserve">Kipchumba </w:t>
            </w:r>
            <w:r w:rsidR="008D4928" w:rsidRPr="008D4928">
              <w:rPr>
                <w:rFonts w:ascii="Arial Narrow" w:hAnsi="Arial Narrow" w:cs="Arial"/>
                <w:b/>
                <w:bCs/>
              </w:rPr>
              <w:t>Kiprono</w:t>
            </w:r>
            <w:r w:rsidR="008D4928" w:rsidRPr="00965F8A">
              <w:rPr>
                <w:rFonts w:ascii="Arial Narrow" w:hAnsi="Arial Narrow"/>
                <w:b/>
                <w:bCs/>
                <w:sz w:val="24"/>
                <w:szCs w:val="24"/>
              </w:rPr>
              <w:t xml:space="preserve"> </w:t>
            </w:r>
            <w:r w:rsidR="008D4928" w:rsidRPr="008D4928">
              <w:rPr>
                <w:rFonts w:ascii="Arial Narrow" w:hAnsi="Arial Narrow"/>
                <w:b/>
                <w:bCs/>
              </w:rPr>
              <w:t>(</w:t>
            </w:r>
            <w:hyperlink r:id="rId10" w:history="1">
              <w:r w:rsidR="008D4928" w:rsidRPr="008D4928">
                <w:rPr>
                  <w:rStyle w:val="Hyperlink"/>
                  <w:rFonts w:ascii="Arial Narrow" w:hAnsi="Arial Narrow"/>
                  <w:b/>
                  <w:bCs/>
                </w:rPr>
                <w:t>kipchumbal@kebs.org</w:t>
              </w:r>
            </w:hyperlink>
            <w:r w:rsidR="008D4928" w:rsidRPr="008D4928">
              <w:rPr>
                <w:rFonts w:ascii="Arial Narrow" w:hAnsi="Arial Narrow"/>
                <w:b/>
                <w:bCs/>
              </w:rPr>
              <w:t>)</w:t>
            </w:r>
          </w:p>
        </w:tc>
      </w:tr>
    </w:tbl>
    <w:p w14:paraId="5A39BBE3" w14:textId="77777777" w:rsidR="007D7BDE" w:rsidRPr="00556197" w:rsidRDefault="007D7BDE" w:rsidP="007D7BDE">
      <w:pPr>
        <w:autoSpaceDE w:val="0"/>
        <w:autoSpaceDN w:val="0"/>
        <w:adjustRightInd w:val="0"/>
        <w:jc w:val="center"/>
        <w:rPr>
          <w:rFonts w:ascii="Arial Narrow" w:hAnsi="Arial Narrow" w:cs="Arial"/>
          <w:b/>
          <w:bCs/>
        </w:rPr>
      </w:pPr>
    </w:p>
    <w:p w14:paraId="41C8F396" w14:textId="77777777" w:rsidR="007D7BDE" w:rsidRPr="00556197" w:rsidRDefault="007D7BDE" w:rsidP="007D7BDE">
      <w:pPr>
        <w:autoSpaceDE w:val="0"/>
        <w:autoSpaceDN w:val="0"/>
        <w:adjustRightInd w:val="0"/>
        <w:jc w:val="both"/>
        <w:rPr>
          <w:rFonts w:ascii="Arial Narrow" w:hAnsi="Arial Narrow" w:cs="Arial"/>
        </w:rPr>
      </w:pPr>
    </w:p>
    <w:p w14:paraId="4F3DA8C1" w14:textId="0D3A39ED"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The Kenya Bureau of Standards intends to adopt the International Standards as detailed here below </w:t>
      </w:r>
    </w:p>
    <w:p w14:paraId="72A3D3EC" w14:textId="77777777" w:rsidR="007D7BDE" w:rsidRPr="00556197" w:rsidRDefault="007D7BDE" w:rsidP="007D7BDE">
      <w:pPr>
        <w:autoSpaceDE w:val="0"/>
        <w:autoSpaceDN w:val="0"/>
        <w:adjustRightInd w:val="0"/>
        <w:jc w:val="both"/>
        <w:rPr>
          <w:rFonts w:ascii="Arial Narrow" w:hAnsi="Arial Narrow" w:cs="Arial"/>
        </w:rPr>
      </w:pPr>
    </w:p>
    <w:p w14:paraId="24BEB821" w14:textId="43D32C74" w:rsidR="00C72C15" w:rsidRPr="00C72C15" w:rsidRDefault="007D7BDE" w:rsidP="00C72C15">
      <w:pPr>
        <w:autoSpaceDE w:val="0"/>
        <w:autoSpaceDN w:val="0"/>
        <w:adjustRightInd w:val="0"/>
        <w:jc w:val="both"/>
        <w:rPr>
          <w:rFonts w:ascii="Arial Narrow" w:hAnsi="Arial Narrow" w:cs="Arial"/>
        </w:rPr>
      </w:pPr>
      <w:r w:rsidRPr="004D52A2">
        <w:rPr>
          <w:rFonts w:ascii="Arial Narrow" w:hAnsi="Arial Narrow" w:cs="Arial"/>
          <w:b/>
        </w:rPr>
        <w:t>Number</w:t>
      </w:r>
      <w:r w:rsidR="008D4928" w:rsidRPr="004D52A2">
        <w:rPr>
          <w:rFonts w:ascii="Arial Narrow" w:hAnsi="Arial Narrow" w:cs="Arial"/>
          <w:b/>
        </w:rPr>
        <w:t>:</w:t>
      </w:r>
      <w:r w:rsidRPr="004D52A2">
        <w:rPr>
          <w:rFonts w:ascii="Arial Narrow" w:hAnsi="Arial Narrow" w:cs="Arial"/>
        </w:rPr>
        <w:t xml:space="preserve"> </w:t>
      </w:r>
      <w:r w:rsidR="006B0681" w:rsidRPr="006B0681">
        <w:rPr>
          <w:rFonts w:ascii="Arial Narrow" w:hAnsi="Arial Narrow" w:cs="Arial"/>
        </w:rPr>
        <w:t>ISO 5031;1977</w:t>
      </w:r>
    </w:p>
    <w:p w14:paraId="0D0B940D" w14:textId="77777777" w:rsidR="007D7BDE" w:rsidRPr="00556197" w:rsidRDefault="007D7BDE" w:rsidP="007D7BDE">
      <w:pPr>
        <w:autoSpaceDE w:val="0"/>
        <w:autoSpaceDN w:val="0"/>
        <w:adjustRightInd w:val="0"/>
        <w:jc w:val="both"/>
        <w:rPr>
          <w:rFonts w:ascii="Arial Narrow" w:hAnsi="Arial Narrow" w:cs="Arial"/>
        </w:rPr>
      </w:pPr>
    </w:p>
    <w:p w14:paraId="6849D96D" w14:textId="3BE90FA9" w:rsidR="00C72C15" w:rsidRPr="004D52A2" w:rsidRDefault="007D7BDE" w:rsidP="00C72C15">
      <w:pPr>
        <w:autoSpaceDE w:val="0"/>
        <w:autoSpaceDN w:val="0"/>
        <w:adjustRightInd w:val="0"/>
        <w:jc w:val="both"/>
        <w:rPr>
          <w:rFonts w:ascii="Arial Narrow" w:hAnsi="Arial Narrow" w:cs="Arial"/>
        </w:rPr>
      </w:pPr>
      <w:r w:rsidRPr="004D52A2">
        <w:rPr>
          <w:rFonts w:ascii="Arial Narrow" w:hAnsi="Arial Narrow" w:cs="Arial"/>
          <w:b/>
        </w:rPr>
        <w:t>Title</w:t>
      </w:r>
      <w:r w:rsidR="008D4928" w:rsidRPr="004D52A2">
        <w:rPr>
          <w:rFonts w:ascii="Arial Narrow" w:hAnsi="Arial Narrow" w:cs="Arial"/>
          <w:b/>
        </w:rPr>
        <w:t>:</w:t>
      </w:r>
      <w:r w:rsidRPr="004D52A2">
        <w:rPr>
          <w:rFonts w:ascii="Arial Narrow" w:hAnsi="Arial Narrow" w:cs="Arial"/>
        </w:rPr>
        <w:t xml:space="preserve"> </w:t>
      </w:r>
      <w:r w:rsidR="00A01B3F" w:rsidRPr="00A01B3F">
        <w:rPr>
          <w:rFonts w:ascii="Arial Narrow" w:hAnsi="Arial Narrow" w:cs="Arial"/>
        </w:rPr>
        <w:t>Continuous mechanical handling equipment for loose bulk materials — Couplings and hose components used in pneumatic handling — Safety code</w:t>
      </w:r>
    </w:p>
    <w:p w14:paraId="0E27B00A" w14:textId="77777777" w:rsidR="007D7BDE" w:rsidRPr="00556197" w:rsidRDefault="007D7BDE" w:rsidP="007D7BDE">
      <w:pPr>
        <w:autoSpaceDE w:val="0"/>
        <w:autoSpaceDN w:val="0"/>
        <w:adjustRightInd w:val="0"/>
        <w:jc w:val="both"/>
        <w:rPr>
          <w:rFonts w:ascii="Arial Narrow" w:hAnsi="Arial Narrow" w:cs="Arial"/>
        </w:rPr>
      </w:pPr>
    </w:p>
    <w:p w14:paraId="31B79119" w14:textId="75386DEB" w:rsidR="004F46B8" w:rsidRPr="004F46B8" w:rsidRDefault="007D7BDE" w:rsidP="00B200D0">
      <w:pPr>
        <w:autoSpaceDE w:val="0"/>
        <w:autoSpaceDN w:val="0"/>
        <w:adjustRightInd w:val="0"/>
        <w:jc w:val="both"/>
        <w:rPr>
          <w:rFonts w:ascii="Arial Narrow" w:hAnsi="Arial Narrow" w:cs="Arial"/>
          <w:lang w:val="en-KE"/>
        </w:rPr>
      </w:pPr>
      <w:r w:rsidRPr="004D52A2">
        <w:rPr>
          <w:rFonts w:ascii="Arial Narrow" w:hAnsi="Arial Narrow" w:cs="Arial"/>
          <w:b/>
        </w:rPr>
        <w:t>Scope:</w:t>
      </w:r>
      <w:r w:rsidRPr="004D52A2">
        <w:rPr>
          <w:rFonts w:ascii="Arial Narrow" w:hAnsi="Arial Narrow" w:cs="Arial"/>
        </w:rPr>
        <w:t xml:space="preserve"> </w:t>
      </w:r>
      <w:r w:rsidR="00F206D8" w:rsidRPr="00F206D8">
        <w:rPr>
          <w:rFonts w:ascii="Arial Narrow" w:hAnsi="Arial Narrow" w:cs="Arial"/>
        </w:rPr>
        <w:t>This International Standard specifies, in addition to the general safety rules set out in </w:t>
      </w:r>
      <w:hyperlink r:id="rId11" w:anchor="iso:std:iso:1819:en" w:history="1">
        <w:r w:rsidR="00F206D8" w:rsidRPr="00F206D8">
          <w:rPr>
            <w:rStyle w:val="Hyperlink"/>
            <w:rFonts w:ascii="Arial Narrow" w:hAnsi="Arial Narrow" w:cs="Arial"/>
          </w:rPr>
          <w:t>ISO 1819</w:t>
        </w:r>
      </w:hyperlink>
      <w:r w:rsidR="00F206D8" w:rsidRPr="00F206D8">
        <w:rPr>
          <w:rFonts w:ascii="Arial Narrow" w:hAnsi="Arial Narrow" w:cs="Arial"/>
        </w:rPr>
        <w:t>, the special safety rules for couplings and hose components used in the pneumatic handling of loose bulk materials.</w:t>
      </w:r>
    </w:p>
    <w:p w14:paraId="458B6C13" w14:textId="77777777" w:rsidR="0081173B" w:rsidRPr="004F46B8" w:rsidRDefault="0081173B" w:rsidP="004F46B8">
      <w:pPr>
        <w:autoSpaceDE w:val="0"/>
        <w:autoSpaceDN w:val="0"/>
        <w:adjustRightInd w:val="0"/>
        <w:jc w:val="both"/>
        <w:rPr>
          <w:rFonts w:ascii="Arial Narrow" w:hAnsi="Arial Narrow" w:cs="Arial"/>
        </w:rPr>
      </w:pPr>
    </w:p>
    <w:p w14:paraId="7B556BCC" w14:textId="4216D8B6" w:rsidR="006D7395" w:rsidRDefault="000817C6" w:rsidP="000817C6">
      <w:pPr>
        <w:autoSpaceDE w:val="0"/>
        <w:autoSpaceDN w:val="0"/>
        <w:adjustRightInd w:val="0"/>
        <w:jc w:val="both"/>
        <w:rPr>
          <w:rStyle w:val="Hyperlink"/>
          <w:rFonts w:ascii="Arial Narrow" w:hAnsi="Arial Narrow" w:cs="Arial"/>
        </w:rPr>
      </w:pPr>
      <w:hyperlink r:id="rId12" w:anchor="iso:std:iso:5031:ed-1:v1:en" w:history="1">
        <w:r w:rsidRPr="00214D71">
          <w:rPr>
            <w:rStyle w:val="Hyperlink"/>
            <w:rFonts w:ascii="Arial Narrow" w:hAnsi="Arial Narrow" w:cs="Arial"/>
          </w:rPr>
          <w:t>https://www.iso.org/obp/ui/en/#iso:std:iso:5031:ed-1:v1:en</w:t>
        </w:r>
      </w:hyperlink>
    </w:p>
    <w:p w14:paraId="1F373E08" w14:textId="77777777" w:rsidR="000817C6" w:rsidRPr="000817C6" w:rsidRDefault="000817C6" w:rsidP="000817C6">
      <w:pPr>
        <w:autoSpaceDE w:val="0"/>
        <w:autoSpaceDN w:val="0"/>
        <w:adjustRightInd w:val="0"/>
        <w:jc w:val="both"/>
        <w:rPr>
          <w:rFonts w:ascii="Arial Narrow" w:hAnsi="Arial Narrow" w:cs="Arial"/>
        </w:rPr>
      </w:pPr>
    </w:p>
    <w:p w14:paraId="119AEF6C"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4B94D5A5" w14:textId="77777777" w:rsidR="007D7BDE" w:rsidRPr="00556197" w:rsidRDefault="007D7BDE" w:rsidP="007D7BDE">
      <w:pPr>
        <w:autoSpaceDE w:val="0"/>
        <w:autoSpaceDN w:val="0"/>
        <w:adjustRightInd w:val="0"/>
        <w:jc w:val="both"/>
        <w:rPr>
          <w:rFonts w:ascii="Arial Narrow" w:hAnsi="Arial Narrow" w:cs="Arial"/>
        </w:rPr>
      </w:pPr>
    </w:p>
    <w:p w14:paraId="53E21577"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acceptable as presented</w:t>
      </w:r>
    </w:p>
    <w:p w14:paraId="2070044F"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47AB59AA"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3DEEC669" w14:textId="77777777" w:rsidR="007D7BDE" w:rsidRPr="00556197" w:rsidRDefault="007D7BDE" w:rsidP="00FD20D7">
      <w:pPr>
        <w:autoSpaceDE w:val="0"/>
        <w:autoSpaceDN w:val="0"/>
        <w:adjustRightInd w:val="0"/>
        <w:jc w:val="both"/>
        <w:rPr>
          <w:rFonts w:ascii="Arial Narrow" w:hAnsi="Arial Narrow" w:cs="Arial"/>
        </w:rPr>
      </w:pPr>
    </w:p>
    <w:p w14:paraId="5FF826A6"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proposal not acceptable because of the reason(s) below</w:t>
      </w:r>
    </w:p>
    <w:p w14:paraId="34D3F9FC"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6B3BF0E0"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3656B9AB" w14:textId="77777777" w:rsidR="007D7BDE" w:rsidRPr="00556197" w:rsidRDefault="007D7BDE" w:rsidP="00FD20D7">
      <w:pPr>
        <w:autoSpaceDE w:val="0"/>
        <w:autoSpaceDN w:val="0"/>
        <w:adjustRightInd w:val="0"/>
        <w:jc w:val="both"/>
        <w:rPr>
          <w:rFonts w:ascii="Arial Narrow" w:hAnsi="Arial Narrow" w:cs="Arial"/>
        </w:rPr>
      </w:pPr>
    </w:p>
    <w:p w14:paraId="61F61450" w14:textId="5B408774"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Our Recommendations are as follows</w:t>
      </w:r>
    </w:p>
    <w:p w14:paraId="7285C120"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6968F39A"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45FB0818" w14:textId="77777777" w:rsidR="007D7BDE" w:rsidRPr="00556197" w:rsidRDefault="007D7BDE" w:rsidP="007D7BDE">
      <w:pPr>
        <w:autoSpaceDE w:val="0"/>
        <w:autoSpaceDN w:val="0"/>
        <w:adjustRightInd w:val="0"/>
        <w:jc w:val="both"/>
        <w:rPr>
          <w:rFonts w:ascii="Arial Narrow" w:hAnsi="Arial Narrow" w:cs="Arial"/>
        </w:rPr>
      </w:pPr>
    </w:p>
    <w:p w14:paraId="4CF0B7A2"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Name and Signature (of respondent): ................................................ </w:t>
      </w:r>
    </w:p>
    <w:p w14:paraId="049F31CB" w14:textId="77777777" w:rsidR="007D7BDE" w:rsidRPr="00556197" w:rsidRDefault="007D7BDE" w:rsidP="007D7BDE">
      <w:pPr>
        <w:autoSpaceDE w:val="0"/>
        <w:autoSpaceDN w:val="0"/>
        <w:adjustRightInd w:val="0"/>
        <w:jc w:val="both"/>
        <w:rPr>
          <w:rFonts w:ascii="Arial Narrow" w:hAnsi="Arial Narrow" w:cs="Arial"/>
        </w:rPr>
      </w:pPr>
    </w:p>
    <w:p w14:paraId="69400B45"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Position (of respondent): .....................................</w:t>
      </w:r>
    </w:p>
    <w:p w14:paraId="53128261" w14:textId="77777777" w:rsidR="007D7BDE" w:rsidRPr="00556197" w:rsidRDefault="007D7BDE" w:rsidP="007D7BDE">
      <w:pPr>
        <w:autoSpaceDE w:val="0"/>
        <w:autoSpaceDN w:val="0"/>
        <w:adjustRightInd w:val="0"/>
        <w:jc w:val="both"/>
        <w:rPr>
          <w:rFonts w:ascii="Arial Narrow" w:hAnsi="Arial Narrow" w:cs="Arial"/>
        </w:rPr>
      </w:pPr>
    </w:p>
    <w:p w14:paraId="76CDBA3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On behalf of ......................................................................................... (Name of organization)</w:t>
      </w:r>
    </w:p>
    <w:p w14:paraId="62486C05" w14:textId="77777777" w:rsidR="007D7BDE" w:rsidRPr="00556197" w:rsidRDefault="007D7BDE" w:rsidP="007D7BDE">
      <w:pPr>
        <w:autoSpaceDE w:val="0"/>
        <w:autoSpaceDN w:val="0"/>
        <w:adjustRightInd w:val="0"/>
        <w:jc w:val="both"/>
        <w:rPr>
          <w:rFonts w:ascii="Arial Narrow" w:hAnsi="Arial Narrow" w:cs="Arial"/>
        </w:rPr>
      </w:pPr>
    </w:p>
    <w:p w14:paraId="6128FEE4"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Date .........................................................................</w:t>
      </w:r>
    </w:p>
    <w:p w14:paraId="4101652C" w14:textId="77777777" w:rsidR="007D7BDE" w:rsidRPr="00556197" w:rsidRDefault="007D7BDE" w:rsidP="007D7BDE">
      <w:pPr>
        <w:autoSpaceDE w:val="0"/>
        <w:autoSpaceDN w:val="0"/>
        <w:adjustRightInd w:val="0"/>
        <w:jc w:val="both"/>
        <w:rPr>
          <w:rFonts w:ascii="Arial Narrow" w:hAnsi="Arial Narrow" w:cs="Arial"/>
          <w:b/>
          <w:bCs/>
        </w:rPr>
      </w:pPr>
    </w:p>
    <w:p w14:paraId="4B99056E" w14:textId="77777777" w:rsidR="007D7BDE" w:rsidRPr="00556197" w:rsidRDefault="007D7BDE" w:rsidP="007D7BDE">
      <w:pPr>
        <w:autoSpaceDE w:val="0"/>
        <w:autoSpaceDN w:val="0"/>
        <w:adjustRightInd w:val="0"/>
        <w:jc w:val="both"/>
        <w:rPr>
          <w:rFonts w:ascii="Arial Narrow" w:hAnsi="Arial Narrow" w:cs="Arial"/>
          <w:b/>
          <w:bCs/>
        </w:rPr>
      </w:pPr>
    </w:p>
    <w:p w14:paraId="1299C43A" w14:textId="1CCB92BE" w:rsidR="007D7BDE" w:rsidRDefault="007D7BDE" w:rsidP="007D7BDE">
      <w:pPr>
        <w:autoSpaceDE w:val="0"/>
        <w:autoSpaceDN w:val="0"/>
        <w:adjustRightInd w:val="0"/>
        <w:jc w:val="both"/>
        <w:rPr>
          <w:rFonts w:ascii="Arial Narrow" w:hAnsi="Arial Narrow" w:cs="Arial"/>
          <w:b/>
          <w:bCs/>
        </w:rPr>
      </w:pPr>
      <w:r w:rsidRPr="00556197">
        <w:rPr>
          <w:rFonts w:ascii="Arial Narrow" w:hAnsi="Arial Narrow" w:cs="Arial"/>
          <w:b/>
          <w:bCs/>
        </w:rPr>
        <w:t xml:space="preserve">NOTE: </w:t>
      </w:r>
      <w:r w:rsidRPr="00556197">
        <w:rPr>
          <w:rFonts w:ascii="Arial Narrow" w:hAnsi="Arial Narrow" w:cs="Arial"/>
          <w:bCs/>
        </w:rPr>
        <w:t xml:space="preserve">Absence of any reply or comments shall be deemed to be an acceptance of the proposal for adoption and </w:t>
      </w:r>
      <w:r w:rsidRPr="00556197">
        <w:rPr>
          <w:rFonts w:ascii="Arial Narrow" w:hAnsi="Arial Narrow" w:cs="Arial"/>
          <w:b/>
        </w:rPr>
        <w:t>shall constitute an approval vote</w:t>
      </w:r>
      <w:r w:rsidRPr="00556197">
        <w:rPr>
          <w:rFonts w:ascii="Arial Narrow" w:hAnsi="Arial Narrow" w:cs="Arial"/>
          <w:bCs/>
        </w:rPr>
        <w:t>.</w:t>
      </w:r>
    </w:p>
    <w:sectPr w:rsidR="007D7BDE" w:rsidSect="009D2A1A">
      <w:footerReference w:type="default" r:id="rId13"/>
      <w:headerReference w:type="first" r:id="rId14"/>
      <w:footerReference w:type="first" r:id="rId15"/>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D2188" w14:textId="77777777" w:rsidR="00722E3F" w:rsidRDefault="00722E3F" w:rsidP="007D7BDE">
      <w:r>
        <w:separator/>
      </w:r>
    </w:p>
  </w:endnote>
  <w:endnote w:type="continuationSeparator" w:id="0">
    <w:p w14:paraId="2EC07965" w14:textId="77777777" w:rsidR="00722E3F" w:rsidRDefault="00722E3F"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6BF1A" w14:textId="51BDCAC5"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4D52A2">
      <w:rPr>
        <w:rStyle w:val="PageNumber"/>
        <w:b/>
        <w:noProof/>
      </w:rPr>
      <w:t>2</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4D52A2">
      <w:rPr>
        <w:rStyle w:val="PageNumber"/>
        <w:noProof/>
      </w:rPr>
      <w:t>2</w:t>
    </w:r>
    <w:r w:rsidRPr="00FF25C7">
      <w:rPr>
        <w:rStyle w:val="PageNumber"/>
      </w:rPr>
      <w:fldChar w:fldCharType="end"/>
    </w:r>
  </w:p>
  <w:p w14:paraId="4DDBEF00" w14:textId="77777777" w:rsidR="007D7BDE" w:rsidRPr="008F5151" w:rsidRDefault="007D7BDE" w:rsidP="008F5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F8B6F" w14:textId="48AF0A5B"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106AEB">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106AEB">
      <w:rPr>
        <w:rStyle w:val="PageNumber"/>
        <w:noProof/>
      </w:rPr>
      <w:t>1</w:t>
    </w:r>
    <w:r w:rsidRPr="00FF25C7">
      <w:rPr>
        <w:rStyle w:val="PageNumber"/>
      </w:rPr>
      <w:fldChar w:fldCharType="end"/>
    </w:r>
  </w:p>
  <w:p w14:paraId="34CE0A41"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70188" w14:textId="77777777" w:rsidR="00722E3F" w:rsidRDefault="00722E3F" w:rsidP="007D7BDE">
      <w:r>
        <w:separator/>
      </w:r>
    </w:p>
  </w:footnote>
  <w:footnote w:type="continuationSeparator" w:id="0">
    <w:p w14:paraId="40AFC327" w14:textId="77777777" w:rsidR="00722E3F" w:rsidRDefault="00722E3F"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2570E" w14:textId="16873F2E" w:rsidR="005B36EB" w:rsidRDefault="005B36EB" w:rsidP="005B36EB">
    <w:pPr>
      <w:pStyle w:val="Header"/>
      <w:jc w:val="center"/>
    </w:pPr>
    <w:r w:rsidRPr="00796352">
      <w:rPr>
        <w:rFonts w:ascii="Arial Narrow" w:hAnsi="Arial Narrow"/>
        <w:noProof/>
        <w:sz w:val="24"/>
        <w:szCs w:val="24"/>
      </w:rPr>
      <w:drawing>
        <wp:inline distT="0" distB="0" distL="0" distR="0" wp14:anchorId="5D8F8C1E" wp14:editId="66FF54E1">
          <wp:extent cx="2101515" cy="598532"/>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r="2457" b="12360"/>
                  <a:stretch>
                    <a:fillRect/>
                  </a:stretch>
                </pic:blipFill>
                <pic:spPr bwMode="auto">
                  <a:xfrm>
                    <a:off x="0" y="0"/>
                    <a:ext cx="2129133" cy="6063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F1C7EA2"/>
    <w:multiLevelType w:val="hybridMultilevel"/>
    <w:tmpl w:val="58D2D5EE"/>
    <w:lvl w:ilvl="0" w:tplc="3300F60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4"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1928922890">
    <w:abstractNumId w:val="2"/>
  </w:num>
  <w:num w:numId="2" w16cid:durableId="1389456176">
    <w:abstractNumId w:val="0"/>
  </w:num>
  <w:num w:numId="3" w16cid:durableId="751319744">
    <w:abstractNumId w:val="4"/>
  </w:num>
  <w:num w:numId="4" w16cid:durableId="1505433827">
    <w:abstractNumId w:val="3"/>
  </w:num>
  <w:num w:numId="5" w16cid:durableId="84832596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250FB"/>
    <w:rsid w:val="0003199D"/>
    <w:rsid w:val="00041973"/>
    <w:rsid w:val="000640AF"/>
    <w:rsid w:val="00074575"/>
    <w:rsid w:val="000817C6"/>
    <w:rsid w:val="000A35DF"/>
    <w:rsid w:val="000A5E80"/>
    <w:rsid w:val="000C4E32"/>
    <w:rsid w:val="00103C02"/>
    <w:rsid w:val="00106AEB"/>
    <w:rsid w:val="001423FC"/>
    <w:rsid w:val="00146B64"/>
    <w:rsid w:val="00154D57"/>
    <w:rsid w:val="00161F8F"/>
    <w:rsid w:val="001D112C"/>
    <w:rsid w:val="002236B8"/>
    <w:rsid w:val="00241E4B"/>
    <w:rsid w:val="00242755"/>
    <w:rsid w:val="00282D9D"/>
    <w:rsid w:val="002E03CE"/>
    <w:rsid w:val="002E12DF"/>
    <w:rsid w:val="002E3F7C"/>
    <w:rsid w:val="0031167C"/>
    <w:rsid w:val="00350BFA"/>
    <w:rsid w:val="0037216D"/>
    <w:rsid w:val="00391D0D"/>
    <w:rsid w:val="003A2DFD"/>
    <w:rsid w:val="003B1513"/>
    <w:rsid w:val="003C4A6C"/>
    <w:rsid w:val="003D169C"/>
    <w:rsid w:val="003F2C4E"/>
    <w:rsid w:val="00402707"/>
    <w:rsid w:val="00443616"/>
    <w:rsid w:val="00452734"/>
    <w:rsid w:val="00490D51"/>
    <w:rsid w:val="004D52A2"/>
    <w:rsid w:val="004F46B8"/>
    <w:rsid w:val="00506AFA"/>
    <w:rsid w:val="005965CF"/>
    <w:rsid w:val="00596980"/>
    <w:rsid w:val="005B36EB"/>
    <w:rsid w:val="005D3E09"/>
    <w:rsid w:val="005E2F92"/>
    <w:rsid w:val="00680852"/>
    <w:rsid w:val="006B0681"/>
    <w:rsid w:val="006D7395"/>
    <w:rsid w:val="00703562"/>
    <w:rsid w:val="00703CB1"/>
    <w:rsid w:val="00707068"/>
    <w:rsid w:val="00722E3F"/>
    <w:rsid w:val="007244A4"/>
    <w:rsid w:val="0073654D"/>
    <w:rsid w:val="00756E07"/>
    <w:rsid w:val="00766B20"/>
    <w:rsid w:val="007C435C"/>
    <w:rsid w:val="007D5546"/>
    <w:rsid w:val="007D7BDE"/>
    <w:rsid w:val="00810E69"/>
    <w:rsid w:val="0081173B"/>
    <w:rsid w:val="008572A5"/>
    <w:rsid w:val="00877DFF"/>
    <w:rsid w:val="00881A0F"/>
    <w:rsid w:val="00893D7E"/>
    <w:rsid w:val="008B3FDD"/>
    <w:rsid w:val="008D4928"/>
    <w:rsid w:val="0090381A"/>
    <w:rsid w:val="00972F71"/>
    <w:rsid w:val="00A01B3F"/>
    <w:rsid w:val="00A15AB7"/>
    <w:rsid w:val="00A65D60"/>
    <w:rsid w:val="00A87B44"/>
    <w:rsid w:val="00AB16F3"/>
    <w:rsid w:val="00AB67BB"/>
    <w:rsid w:val="00B04B5B"/>
    <w:rsid w:val="00B200D0"/>
    <w:rsid w:val="00BA0183"/>
    <w:rsid w:val="00BF6EDE"/>
    <w:rsid w:val="00C23675"/>
    <w:rsid w:val="00C72C15"/>
    <w:rsid w:val="00C734AC"/>
    <w:rsid w:val="00D57FB3"/>
    <w:rsid w:val="00D711C5"/>
    <w:rsid w:val="00D72E9E"/>
    <w:rsid w:val="00D731D1"/>
    <w:rsid w:val="00D76465"/>
    <w:rsid w:val="00DC7D31"/>
    <w:rsid w:val="00E00478"/>
    <w:rsid w:val="00E107BA"/>
    <w:rsid w:val="00E1291B"/>
    <w:rsid w:val="00E41A20"/>
    <w:rsid w:val="00E67378"/>
    <w:rsid w:val="00E70053"/>
    <w:rsid w:val="00E9650E"/>
    <w:rsid w:val="00EB7875"/>
    <w:rsid w:val="00EC4E0C"/>
    <w:rsid w:val="00EF7104"/>
    <w:rsid w:val="00F206D8"/>
    <w:rsid w:val="00F701C2"/>
    <w:rsid w:val="00F87FFB"/>
    <w:rsid w:val="00F925DB"/>
    <w:rsid w:val="00FB23F5"/>
    <w:rsid w:val="00FD20D7"/>
    <w:rsid w:val="00FE724B"/>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4F4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5172">
      <w:bodyDiv w:val="1"/>
      <w:marLeft w:val="0"/>
      <w:marRight w:val="0"/>
      <w:marTop w:val="0"/>
      <w:marBottom w:val="0"/>
      <w:divBdr>
        <w:top w:val="none" w:sz="0" w:space="0" w:color="auto"/>
        <w:left w:val="none" w:sz="0" w:space="0" w:color="auto"/>
        <w:bottom w:val="none" w:sz="0" w:space="0" w:color="auto"/>
        <w:right w:val="none" w:sz="0" w:space="0" w:color="auto"/>
      </w:divBdr>
      <w:divsChild>
        <w:div w:id="2125420788">
          <w:marLeft w:val="0"/>
          <w:marRight w:val="0"/>
          <w:marTop w:val="150"/>
          <w:marBottom w:val="150"/>
          <w:divBdr>
            <w:top w:val="none" w:sz="0" w:space="0" w:color="auto"/>
            <w:left w:val="none" w:sz="0" w:space="0" w:color="auto"/>
            <w:bottom w:val="none" w:sz="0" w:space="0" w:color="auto"/>
            <w:right w:val="none" w:sz="0" w:space="0" w:color="auto"/>
          </w:divBdr>
        </w:div>
        <w:div w:id="761226050">
          <w:marLeft w:val="0"/>
          <w:marRight w:val="0"/>
          <w:marTop w:val="150"/>
          <w:marBottom w:val="150"/>
          <w:divBdr>
            <w:top w:val="none" w:sz="0" w:space="0" w:color="auto"/>
            <w:left w:val="none" w:sz="0" w:space="0" w:color="auto"/>
            <w:bottom w:val="none" w:sz="0" w:space="0" w:color="auto"/>
            <w:right w:val="none" w:sz="0" w:space="0" w:color="auto"/>
          </w:divBdr>
        </w:div>
        <w:div w:id="35785025">
          <w:marLeft w:val="0"/>
          <w:marRight w:val="0"/>
          <w:marTop w:val="150"/>
          <w:marBottom w:val="150"/>
          <w:divBdr>
            <w:top w:val="none" w:sz="0" w:space="0" w:color="auto"/>
            <w:left w:val="none" w:sz="0" w:space="0" w:color="auto"/>
            <w:bottom w:val="none" w:sz="0" w:space="0" w:color="auto"/>
            <w:right w:val="none" w:sz="0" w:space="0" w:color="auto"/>
          </w:divBdr>
        </w:div>
      </w:divsChild>
    </w:div>
    <w:div w:id="40643353">
      <w:bodyDiv w:val="1"/>
      <w:marLeft w:val="0"/>
      <w:marRight w:val="0"/>
      <w:marTop w:val="0"/>
      <w:marBottom w:val="0"/>
      <w:divBdr>
        <w:top w:val="none" w:sz="0" w:space="0" w:color="auto"/>
        <w:left w:val="none" w:sz="0" w:space="0" w:color="auto"/>
        <w:bottom w:val="none" w:sz="0" w:space="0" w:color="auto"/>
        <w:right w:val="none" w:sz="0" w:space="0" w:color="auto"/>
      </w:divBdr>
    </w:div>
    <w:div w:id="90862953">
      <w:bodyDiv w:val="1"/>
      <w:marLeft w:val="0"/>
      <w:marRight w:val="0"/>
      <w:marTop w:val="0"/>
      <w:marBottom w:val="0"/>
      <w:divBdr>
        <w:top w:val="none" w:sz="0" w:space="0" w:color="auto"/>
        <w:left w:val="none" w:sz="0" w:space="0" w:color="auto"/>
        <w:bottom w:val="none" w:sz="0" w:space="0" w:color="auto"/>
        <w:right w:val="none" w:sz="0" w:space="0" w:color="auto"/>
      </w:divBdr>
      <w:divsChild>
        <w:div w:id="1195271324">
          <w:marLeft w:val="-5535"/>
          <w:marRight w:val="0"/>
          <w:marTop w:val="0"/>
          <w:marBottom w:val="0"/>
          <w:divBdr>
            <w:top w:val="none" w:sz="0" w:space="0" w:color="auto"/>
            <w:left w:val="none" w:sz="0" w:space="0" w:color="auto"/>
            <w:bottom w:val="none" w:sz="0" w:space="0" w:color="auto"/>
            <w:right w:val="none" w:sz="0" w:space="0" w:color="auto"/>
          </w:divBdr>
        </w:div>
        <w:div w:id="1524978444">
          <w:marLeft w:val="0"/>
          <w:marRight w:val="0"/>
          <w:marTop w:val="0"/>
          <w:marBottom w:val="0"/>
          <w:divBdr>
            <w:top w:val="none" w:sz="0" w:space="0" w:color="auto"/>
            <w:left w:val="none" w:sz="0" w:space="0" w:color="auto"/>
            <w:bottom w:val="none" w:sz="0" w:space="0" w:color="auto"/>
            <w:right w:val="none" w:sz="0" w:space="0" w:color="auto"/>
          </w:divBdr>
        </w:div>
      </w:divsChild>
    </w:div>
    <w:div w:id="282426486">
      <w:bodyDiv w:val="1"/>
      <w:marLeft w:val="0"/>
      <w:marRight w:val="0"/>
      <w:marTop w:val="0"/>
      <w:marBottom w:val="0"/>
      <w:divBdr>
        <w:top w:val="none" w:sz="0" w:space="0" w:color="auto"/>
        <w:left w:val="none" w:sz="0" w:space="0" w:color="auto"/>
        <w:bottom w:val="none" w:sz="0" w:space="0" w:color="auto"/>
        <w:right w:val="none" w:sz="0" w:space="0" w:color="auto"/>
      </w:divBdr>
      <w:divsChild>
        <w:div w:id="995763121">
          <w:marLeft w:val="-5535"/>
          <w:marRight w:val="0"/>
          <w:marTop w:val="0"/>
          <w:marBottom w:val="0"/>
          <w:divBdr>
            <w:top w:val="none" w:sz="0" w:space="0" w:color="auto"/>
            <w:left w:val="none" w:sz="0" w:space="0" w:color="auto"/>
            <w:bottom w:val="none" w:sz="0" w:space="0" w:color="auto"/>
            <w:right w:val="none" w:sz="0" w:space="0" w:color="auto"/>
          </w:divBdr>
        </w:div>
        <w:div w:id="1573810825">
          <w:marLeft w:val="0"/>
          <w:marRight w:val="0"/>
          <w:marTop w:val="0"/>
          <w:marBottom w:val="0"/>
          <w:divBdr>
            <w:top w:val="none" w:sz="0" w:space="0" w:color="auto"/>
            <w:left w:val="none" w:sz="0" w:space="0" w:color="auto"/>
            <w:bottom w:val="none" w:sz="0" w:space="0" w:color="auto"/>
            <w:right w:val="none" w:sz="0" w:space="0" w:color="auto"/>
          </w:divBdr>
        </w:div>
      </w:divsChild>
    </w:div>
    <w:div w:id="389160465">
      <w:bodyDiv w:val="1"/>
      <w:marLeft w:val="0"/>
      <w:marRight w:val="0"/>
      <w:marTop w:val="0"/>
      <w:marBottom w:val="0"/>
      <w:divBdr>
        <w:top w:val="none" w:sz="0" w:space="0" w:color="auto"/>
        <w:left w:val="none" w:sz="0" w:space="0" w:color="auto"/>
        <w:bottom w:val="none" w:sz="0" w:space="0" w:color="auto"/>
        <w:right w:val="none" w:sz="0" w:space="0" w:color="auto"/>
      </w:divBdr>
      <w:divsChild>
        <w:div w:id="1894728129">
          <w:marLeft w:val="0"/>
          <w:marRight w:val="0"/>
          <w:marTop w:val="150"/>
          <w:marBottom w:val="150"/>
          <w:divBdr>
            <w:top w:val="none" w:sz="0" w:space="0" w:color="auto"/>
            <w:left w:val="none" w:sz="0" w:space="0" w:color="auto"/>
            <w:bottom w:val="none" w:sz="0" w:space="0" w:color="auto"/>
            <w:right w:val="none" w:sz="0" w:space="0" w:color="auto"/>
          </w:divBdr>
        </w:div>
        <w:div w:id="720834308">
          <w:marLeft w:val="0"/>
          <w:marRight w:val="0"/>
          <w:marTop w:val="150"/>
          <w:marBottom w:val="150"/>
          <w:divBdr>
            <w:top w:val="none" w:sz="0" w:space="0" w:color="auto"/>
            <w:left w:val="none" w:sz="0" w:space="0" w:color="auto"/>
            <w:bottom w:val="none" w:sz="0" w:space="0" w:color="auto"/>
            <w:right w:val="none" w:sz="0" w:space="0" w:color="auto"/>
          </w:divBdr>
        </w:div>
      </w:divsChild>
    </w:div>
    <w:div w:id="505244000">
      <w:bodyDiv w:val="1"/>
      <w:marLeft w:val="0"/>
      <w:marRight w:val="0"/>
      <w:marTop w:val="0"/>
      <w:marBottom w:val="0"/>
      <w:divBdr>
        <w:top w:val="none" w:sz="0" w:space="0" w:color="auto"/>
        <w:left w:val="none" w:sz="0" w:space="0" w:color="auto"/>
        <w:bottom w:val="none" w:sz="0" w:space="0" w:color="auto"/>
        <w:right w:val="none" w:sz="0" w:space="0" w:color="auto"/>
      </w:divBdr>
    </w:div>
    <w:div w:id="992830373">
      <w:bodyDiv w:val="1"/>
      <w:marLeft w:val="0"/>
      <w:marRight w:val="0"/>
      <w:marTop w:val="0"/>
      <w:marBottom w:val="0"/>
      <w:divBdr>
        <w:top w:val="none" w:sz="0" w:space="0" w:color="auto"/>
        <w:left w:val="none" w:sz="0" w:space="0" w:color="auto"/>
        <w:bottom w:val="none" w:sz="0" w:space="0" w:color="auto"/>
        <w:right w:val="none" w:sz="0" w:space="0" w:color="auto"/>
      </w:divBdr>
      <w:divsChild>
        <w:div w:id="1463842493">
          <w:marLeft w:val="-5505"/>
          <w:marRight w:val="0"/>
          <w:marTop w:val="0"/>
          <w:marBottom w:val="0"/>
          <w:divBdr>
            <w:top w:val="none" w:sz="0" w:space="0" w:color="auto"/>
            <w:left w:val="none" w:sz="0" w:space="0" w:color="auto"/>
            <w:bottom w:val="none" w:sz="0" w:space="0" w:color="auto"/>
            <w:right w:val="none" w:sz="0" w:space="0" w:color="auto"/>
          </w:divBdr>
        </w:div>
        <w:div w:id="1417481885">
          <w:marLeft w:val="0"/>
          <w:marRight w:val="0"/>
          <w:marTop w:val="0"/>
          <w:marBottom w:val="0"/>
          <w:divBdr>
            <w:top w:val="none" w:sz="0" w:space="0" w:color="auto"/>
            <w:left w:val="none" w:sz="0" w:space="0" w:color="auto"/>
            <w:bottom w:val="none" w:sz="0" w:space="0" w:color="auto"/>
            <w:right w:val="none" w:sz="0" w:space="0" w:color="auto"/>
          </w:divBdr>
        </w:div>
      </w:divsChild>
    </w:div>
    <w:div w:id="1108089347">
      <w:bodyDiv w:val="1"/>
      <w:marLeft w:val="0"/>
      <w:marRight w:val="0"/>
      <w:marTop w:val="0"/>
      <w:marBottom w:val="0"/>
      <w:divBdr>
        <w:top w:val="none" w:sz="0" w:space="0" w:color="auto"/>
        <w:left w:val="none" w:sz="0" w:space="0" w:color="auto"/>
        <w:bottom w:val="none" w:sz="0" w:space="0" w:color="auto"/>
        <w:right w:val="none" w:sz="0" w:space="0" w:color="auto"/>
      </w:divBdr>
      <w:divsChild>
        <w:div w:id="1683849110">
          <w:marLeft w:val="-5505"/>
          <w:marRight w:val="0"/>
          <w:marTop w:val="0"/>
          <w:marBottom w:val="0"/>
          <w:divBdr>
            <w:top w:val="none" w:sz="0" w:space="0" w:color="auto"/>
            <w:left w:val="none" w:sz="0" w:space="0" w:color="auto"/>
            <w:bottom w:val="none" w:sz="0" w:space="0" w:color="auto"/>
            <w:right w:val="none" w:sz="0" w:space="0" w:color="auto"/>
          </w:divBdr>
        </w:div>
        <w:div w:id="969939641">
          <w:marLeft w:val="0"/>
          <w:marRight w:val="0"/>
          <w:marTop w:val="0"/>
          <w:marBottom w:val="0"/>
          <w:divBdr>
            <w:top w:val="none" w:sz="0" w:space="0" w:color="auto"/>
            <w:left w:val="none" w:sz="0" w:space="0" w:color="auto"/>
            <w:bottom w:val="none" w:sz="0" w:space="0" w:color="auto"/>
            <w:right w:val="none" w:sz="0" w:space="0" w:color="auto"/>
          </w:divBdr>
        </w:div>
      </w:divsChild>
    </w:div>
    <w:div w:id="1427115288">
      <w:bodyDiv w:val="1"/>
      <w:marLeft w:val="0"/>
      <w:marRight w:val="0"/>
      <w:marTop w:val="0"/>
      <w:marBottom w:val="0"/>
      <w:divBdr>
        <w:top w:val="none" w:sz="0" w:space="0" w:color="auto"/>
        <w:left w:val="none" w:sz="0" w:space="0" w:color="auto"/>
        <w:bottom w:val="none" w:sz="0" w:space="0" w:color="auto"/>
        <w:right w:val="none" w:sz="0" w:space="0" w:color="auto"/>
      </w:divBdr>
      <w:divsChild>
        <w:div w:id="1802263603">
          <w:marLeft w:val="0"/>
          <w:marRight w:val="0"/>
          <w:marTop w:val="150"/>
          <w:marBottom w:val="150"/>
          <w:divBdr>
            <w:top w:val="none" w:sz="0" w:space="0" w:color="auto"/>
            <w:left w:val="none" w:sz="0" w:space="0" w:color="auto"/>
            <w:bottom w:val="none" w:sz="0" w:space="0" w:color="auto"/>
            <w:right w:val="none" w:sz="0" w:space="0" w:color="auto"/>
          </w:divBdr>
        </w:div>
        <w:div w:id="855189997">
          <w:marLeft w:val="0"/>
          <w:marRight w:val="0"/>
          <w:marTop w:val="150"/>
          <w:marBottom w:val="150"/>
          <w:divBdr>
            <w:top w:val="none" w:sz="0" w:space="0" w:color="auto"/>
            <w:left w:val="none" w:sz="0" w:space="0" w:color="auto"/>
            <w:bottom w:val="none" w:sz="0" w:space="0" w:color="auto"/>
            <w:right w:val="none" w:sz="0" w:space="0" w:color="auto"/>
          </w:divBdr>
        </w:div>
        <w:div w:id="1821343582">
          <w:marLeft w:val="0"/>
          <w:marRight w:val="0"/>
          <w:marTop w:val="150"/>
          <w:marBottom w:val="150"/>
          <w:divBdr>
            <w:top w:val="none" w:sz="0" w:space="0" w:color="auto"/>
            <w:left w:val="none" w:sz="0" w:space="0" w:color="auto"/>
            <w:bottom w:val="none" w:sz="0" w:space="0" w:color="auto"/>
            <w:right w:val="none" w:sz="0" w:space="0" w:color="auto"/>
          </w:divBdr>
        </w:div>
      </w:divsChild>
    </w:div>
    <w:div w:id="2124300884">
      <w:bodyDiv w:val="1"/>
      <w:marLeft w:val="0"/>
      <w:marRight w:val="0"/>
      <w:marTop w:val="0"/>
      <w:marBottom w:val="0"/>
      <w:divBdr>
        <w:top w:val="none" w:sz="0" w:space="0" w:color="auto"/>
        <w:left w:val="none" w:sz="0" w:space="0" w:color="auto"/>
        <w:bottom w:val="none" w:sz="0" w:space="0" w:color="auto"/>
        <w:right w:val="none" w:sz="0" w:space="0" w:color="auto"/>
      </w:divBdr>
      <w:divsChild>
        <w:div w:id="2061828852">
          <w:marLeft w:val="0"/>
          <w:marRight w:val="0"/>
          <w:marTop w:val="150"/>
          <w:marBottom w:val="150"/>
          <w:divBdr>
            <w:top w:val="none" w:sz="0" w:space="0" w:color="auto"/>
            <w:left w:val="none" w:sz="0" w:space="0" w:color="auto"/>
            <w:bottom w:val="none" w:sz="0" w:space="0" w:color="auto"/>
            <w:right w:val="none" w:sz="0" w:space="0" w:color="auto"/>
          </w:divBdr>
        </w:div>
        <w:div w:id="146538813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so.org/obp/ui/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so.org/obp/ui/e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kipchumbal@keb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A834FEB3E1FC44B95698A87D686369" ma:contentTypeVersion="8" ma:contentTypeDescription="Create a new document." ma:contentTypeScope="" ma:versionID="bacdc44c8ad138b4302cf7ddd8cc167f">
  <xsd:schema xmlns:xsd="http://www.w3.org/2001/XMLSchema" xmlns:xs="http://www.w3.org/2001/XMLSchema" xmlns:p="http://schemas.microsoft.com/office/2006/metadata/properties" xmlns:ns2="54504a35-789e-4d8d-b8c2-abbc90fba5fd" xmlns:ns3="989894b8-112b-43d2-85cf-ceb42a5602fa" targetNamespace="http://schemas.microsoft.com/office/2006/metadata/properties" ma:root="true" ma:fieldsID="ebbee31edf4686636f56ac9dbd5a7dbc" ns2:_="" ns3:_="">
    <xsd:import namespace="54504a35-789e-4d8d-b8c2-abbc90fba5fd"/>
    <xsd:import namespace="989894b8-112b-43d2-85cf-ceb42a560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a35-789e-4d8d-b8c2-abbc90fba5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894b8-112b-43d2-85cf-ceb42a560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4504a35-789e-4d8d-b8c2-abbc90fba5fd">
      <UserInfo>
        <DisplayName/>
        <AccountId xsi:nil="true"/>
        <AccountType/>
      </UserInfo>
    </SharedWithUsers>
  </documentManagement>
</p:properties>
</file>

<file path=customXml/itemProps1.xml><?xml version="1.0" encoding="utf-8"?>
<ds:datastoreItem xmlns:ds="http://schemas.openxmlformats.org/officeDocument/2006/customXml" ds:itemID="{86DFE7F1-1C2D-4B78-BDD9-93B2AEBBE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a35-789e-4d8d-b8c2-abbc90fba5fd"/>
    <ds:schemaRef ds:uri="989894b8-112b-43d2-85cf-ceb42a560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866CC-C8B1-4F05-B714-470454F2FB4A}">
  <ds:schemaRefs>
    <ds:schemaRef ds:uri="http://schemas.microsoft.com/sharepoint/v3/contenttype/forms"/>
  </ds:schemaRefs>
</ds:datastoreItem>
</file>

<file path=customXml/itemProps3.xml><?xml version="1.0" encoding="utf-8"?>
<ds:datastoreItem xmlns:ds="http://schemas.openxmlformats.org/officeDocument/2006/customXml" ds:itemID="{E116E107-CF49-4118-8611-897F0D257355}">
  <ds:schemaRefs>
    <ds:schemaRef ds:uri="http://schemas.microsoft.com/office/2006/metadata/properties"/>
    <ds:schemaRef ds:uri="http://schemas.microsoft.com/office/infopath/2007/PartnerControls"/>
    <ds:schemaRef ds:uri="54504a35-789e-4d8d-b8c2-abbc90fba5f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Leonard Kiprono Kipchumba</cp:lastModifiedBy>
  <cp:revision>32</cp:revision>
  <dcterms:created xsi:type="dcterms:W3CDTF">2024-02-17T09:12:00Z</dcterms:created>
  <dcterms:modified xsi:type="dcterms:W3CDTF">2025-01-07T07:00:00Z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0x010100ADA834FEB3E1FC44B95698A87D686369</vt:lpwstr>
  </property>
  <property fmtid="{D5CDD505-2E9C-101B-9397-08002B2CF9AE}" pid="3" name="Order">
    <vt:r8>591100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