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EC4" w:rsidRPr="006A5261" w:rsidRDefault="00161EC4" w:rsidP="000A5E80">
      <w:pPr>
        <w:pStyle w:val="annex"/>
        <w:numPr>
          <w:ilvl w:val="0"/>
          <w:numId w:val="0"/>
        </w:numPr>
        <w:rPr>
          <w:sz w:val="20"/>
          <w:szCs w:val="20"/>
        </w:rPr>
      </w:pPr>
      <w:bookmarkStart w:id="0" w:name="_Toc462930810"/>
      <w:bookmarkStart w:id="1" w:name="_Toc462930916"/>
      <w:bookmarkStart w:id="2" w:name="_Toc462931018"/>
      <w:bookmarkStart w:id="3" w:name="_Toc462931078"/>
      <w:bookmarkStart w:id="4" w:name="_Toc462931119"/>
      <w:bookmarkStart w:id="5" w:name="_Toc471815044"/>
      <w:bookmarkStart w:id="6" w:name="_Toc471815532"/>
      <w:bookmarkStart w:id="7" w:name="_Toc471815687"/>
      <w:bookmarkStart w:id="8" w:name="_Toc471815947"/>
      <w:bookmarkStart w:id="9" w:name="_Toc471816103"/>
      <w:bookmarkStart w:id="10" w:name="_Toc474741739"/>
      <w:bookmarkStart w:id="11" w:name="_Toc474741897"/>
      <w:bookmarkStart w:id="12" w:name="_Toc474742055"/>
      <w:bookmarkStart w:id="13" w:name="_Toc474742212"/>
      <w:bookmarkStart w:id="14" w:name="_Toc474742545"/>
      <w:bookmarkStart w:id="15" w:name="_Ref509913798"/>
      <w:bookmarkStart w:id="16" w:name="_Toc20859730"/>
      <w:bookmarkStart w:id="17" w:name="_Toc20860263"/>
      <w:bookmarkStart w:id="18" w:name="_Toc20860797"/>
      <w:bookmarkStart w:id="19" w:name="_Toc23774357"/>
      <w:bookmarkStart w:id="20" w:name="_Toc24013018"/>
    </w:p>
    <w:p w:rsidR="007D7BDE" w:rsidRPr="00FD2B0B" w:rsidRDefault="00703562" w:rsidP="000A5E80">
      <w:pPr>
        <w:pStyle w:val="annex"/>
        <w:numPr>
          <w:ilvl w:val="0"/>
          <w:numId w:val="0"/>
        </w:numPr>
        <w:rPr>
          <w:color w:val="auto"/>
          <w:sz w:val="22"/>
          <w:szCs w:val="22"/>
        </w:rPr>
      </w:pPr>
      <w:r w:rsidRPr="00FD2B0B">
        <w:t>APPENDIX BB</w:t>
      </w:r>
      <w:r w:rsidRPr="00FD2B0B">
        <w:rPr>
          <w:color w:val="auto"/>
        </w:rPr>
        <w:t xml:space="preserve"> </w:t>
      </w:r>
      <w:r w:rsidRPr="00FD2B0B">
        <w:rPr>
          <w:color w:val="auto"/>
        </w:rPr>
        <w:br/>
      </w:r>
      <w:r w:rsidR="007D7BDE" w:rsidRPr="00FD2B0B">
        <w:rPr>
          <w:bCs w:val="0"/>
          <w:color w:val="auto"/>
        </w:rPr>
        <w:t>ADOPTION PROPOSAL FORM</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7D7BDE" w:rsidRPr="00FD2B0B" w:rsidRDefault="007D7BDE" w:rsidP="007D7BDE">
      <w:pPr>
        <w:autoSpaceDE w:val="0"/>
        <w:autoSpaceDN w:val="0"/>
        <w:adjustRightInd w:val="0"/>
        <w:jc w:val="right"/>
        <w:rPr>
          <w:rFonts w:ascii="Arial" w:hAnsi="Arial" w:cs="Arial"/>
          <w:b/>
          <w:lang w:val="nl-NL"/>
        </w:rPr>
      </w:pPr>
      <w:r w:rsidRPr="00FD2B0B">
        <w:rPr>
          <w:rFonts w:ascii="Arial" w:hAnsi="Arial" w:cs="Arial"/>
          <w:b/>
          <w:lang w:val="nl-NL"/>
        </w:rPr>
        <w:t>CPR183/F15</w:t>
      </w:r>
    </w:p>
    <w:p w:rsidR="007D7BDE" w:rsidRPr="00FD2B0B" w:rsidRDefault="007D7BDE" w:rsidP="007D7BDE">
      <w:pPr>
        <w:autoSpaceDE w:val="0"/>
        <w:autoSpaceDN w:val="0"/>
        <w:adjustRightInd w:val="0"/>
        <w:jc w:val="center"/>
        <w:rPr>
          <w:rFonts w:ascii="Arial" w:hAnsi="Arial" w:cs="Arial"/>
          <w:b/>
          <w:bCs/>
          <w:lang w:val="nl-NL"/>
        </w:rPr>
      </w:pPr>
    </w:p>
    <w:p w:rsidR="007D7BDE" w:rsidRPr="00FD2B0B" w:rsidRDefault="007D7BDE" w:rsidP="007D7BDE">
      <w:pPr>
        <w:autoSpaceDE w:val="0"/>
        <w:autoSpaceDN w:val="0"/>
        <w:adjustRightInd w:val="0"/>
        <w:jc w:val="center"/>
        <w:rPr>
          <w:rFonts w:ascii="Arial" w:hAnsi="Arial" w:cs="Arial"/>
          <w:b/>
          <w:bCs/>
        </w:rPr>
      </w:pPr>
      <w:r w:rsidRPr="00FD2B0B">
        <w:rPr>
          <w:rFonts w:ascii="Arial" w:hAnsi="Arial" w:cs="Arial"/>
          <w:b/>
          <w:bCs/>
        </w:rPr>
        <w:t>KENYA BUREAU OF STANDARDS</w:t>
      </w:r>
    </w:p>
    <w:p w:rsidR="007D7BDE" w:rsidRPr="00FD2B0B" w:rsidRDefault="007D7BDE" w:rsidP="007D7BDE">
      <w:pPr>
        <w:autoSpaceDE w:val="0"/>
        <w:autoSpaceDN w:val="0"/>
        <w:adjustRightInd w:val="0"/>
        <w:jc w:val="center"/>
        <w:rPr>
          <w:rFonts w:ascii="Arial" w:hAnsi="Arial" w:cs="Arial"/>
          <w:b/>
          <w:bCs/>
        </w:rPr>
      </w:pPr>
    </w:p>
    <w:p w:rsidR="007D7BDE" w:rsidRPr="00FD2B0B" w:rsidRDefault="007D7BDE" w:rsidP="007D7BDE">
      <w:pPr>
        <w:autoSpaceDE w:val="0"/>
        <w:autoSpaceDN w:val="0"/>
        <w:adjustRightInd w:val="0"/>
        <w:jc w:val="center"/>
        <w:rPr>
          <w:rFonts w:ascii="Arial" w:hAnsi="Arial" w:cs="Arial"/>
          <w:b/>
          <w:bCs/>
        </w:rPr>
      </w:pPr>
    </w:p>
    <w:p w:rsidR="007D7BDE" w:rsidRPr="00FD2B0B" w:rsidRDefault="007D7BDE" w:rsidP="00E557A6">
      <w:pPr>
        <w:autoSpaceDE w:val="0"/>
        <w:autoSpaceDN w:val="0"/>
        <w:adjustRightInd w:val="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9"/>
        <w:gridCol w:w="3963"/>
        <w:gridCol w:w="2907"/>
      </w:tblGrid>
      <w:tr w:rsidR="007D7BDE" w:rsidRPr="00FD2B0B" w:rsidTr="006A5261">
        <w:tc>
          <w:tcPr>
            <w:tcW w:w="2178" w:type="dxa"/>
            <w:tcBorders>
              <w:top w:val="single" w:sz="4" w:space="0" w:color="auto"/>
              <w:left w:val="single" w:sz="4" w:space="0" w:color="auto"/>
              <w:bottom w:val="single" w:sz="4" w:space="0" w:color="auto"/>
              <w:right w:val="single" w:sz="4" w:space="0" w:color="auto"/>
            </w:tcBorders>
          </w:tcPr>
          <w:p w:rsidR="007D7BDE" w:rsidRPr="00FD2B0B" w:rsidRDefault="007D7BDE" w:rsidP="006A5261">
            <w:pPr>
              <w:tabs>
                <w:tab w:val="center" w:pos="4320"/>
                <w:tab w:val="right" w:pos="8640"/>
              </w:tabs>
              <w:rPr>
                <w:rFonts w:ascii="Arial" w:hAnsi="Arial" w:cs="Arial"/>
                <w:b/>
              </w:rPr>
            </w:pPr>
            <w:r w:rsidRPr="00FD2B0B">
              <w:rPr>
                <w:rFonts w:ascii="Arial" w:hAnsi="Arial" w:cs="Arial"/>
                <w:b/>
              </w:rPr>
              <w:t>Document Type:</w:t>
            </w:r>
          </w:p>
        </w:tc>
        <w:tc>
          <w:tcPr>
            <w:tcW w:w="7020" w:type="dxa"/>
            <w:gridSpan w:val="2"/>
            <w:tcBorders>
              <w:top w:val="single" w:sz="4" w:space="0" w:color="auto"/>
              <w:left w:val="single" w:sz="4" w:space="0" w:color="auto"/>
              <w:bottom w:val="single" w:sz="4" w:space="0" w:color="auto"/>
              <w:right w:val="single" w:sz="4" w:space="0" w:color="auto"/>
            </w:tcBorders>
          </w:tcPr>
          <w:p w:rsidR="007D7BDE" w:rsidRPr="00FD2B0B" w:rsidRDefault="007D7BDE" w:rsidP="006A5261">
            <w:pPr>
              <w:autoSpaceDE w:val="0"/>
              <w:autoSpaceDN w:val="0"/>
              <w:adjustRightInd w:val="0"/>
              <w:rPr>
                <w:rFonts w:ascii="Arial" w:hAnsi="Arial" w:cs="Arial"/>
              </w:rPr>
            </w:pPr>
            <w:r w:rsidRPr="00FD2B0B">
              <w:rPr>
                <w:rFonts w:ascii="Arial" w:hAnsi="Arial" w:cs="Arial"/>
                <w:b/>
                <w:bCs/>
              </w:rPr>
              <w:t>Adoption proposal</w:t>
            </w:r>
          </w:p>
        </w:tc>
      </w:tr>
      <w:tr w:rsidR="007D7BDE" w:rsidRPr="00FD2B0B" w:rsidTr="006A5261">
        <w:tc>
          <w:tcPr>
            <w:tcW w:w="2178" w:type="dxa"/>
            <w:vMerge w:val="restart"/>
            <w:tcBorders>
              <w:top w:val="single" w:sz="4" w:space="0" w:color="auto"/>
              <w:left w:val="single" w:sz="4" w:space="0" w:color="auto"/>
              <w:bottom w:val="single" w:sz="4" w:space="0" w:color="auto"/>
              <w:right w:val="single" w:sz="4" w:space="0" w:color="auto"/>
            </w:tcBorders>
          </w:tcPr>
          <w:p w:rsidR="007D7BDE" w:rsidRPr="00FD2B0B" w:rsidRDefault="007D7BDE" w:rsidP="006A5261">
            <w:pPr>
              <w:tabs>
                <w:tab w:val="center" w:pos="4320"/>
                <w:tab w:val="right" w:pos="8640"/>
              </w:tabs>
              <w:rPr>
                <w:rFonts w:ascii="Arial" w:hAnsi="Arial" w:cs="Arial"/>
              </w:rPr>
            </w:pPr>
            <w:r w:rsidRPr="00FD2B0B">
              <w:rPr>
                <w:rFonts w:ascii="Arial" w:hAnsi="Arial" w:cs="Arial"/>
              </w:rPr>
              <w:t>Dates:</w:t>
            </w:r>
          </w:p>
        </w:tc>
        <w:tc>
          <w:tcPr>
            <w:tcW w:w="4050" w:type="dxa"/>
            <w:tcBorders>
              <w:top w:val="single" w:sz="4" w:space="0" w:color="auto"/>
              <w:left w:val="single" w:sz="4" w:space="0" w:color="auto"/>
              <w:bottom w:val="single" w:sz="4" w:space="0" w:color="auto"/>
              <w:right w:val="single" w:sz="4" w:space="0" w:color="auto"/>
            </w:tcBorders>
          </w:tcPr>
          <w:p w:rsidR="007D7BDE" w:rsidRPr="00FD2B0B" w:rsidRDefault="007D7BDE" w:rsidP="006A5261">
            <w:pPr>
              <w:tabs>
                <w:tab w:val="center" w:pos="4320"/>
                <w:tab w:val="right" w:pos="8640"/>
              </w:tabs>
              <w:rPr>
                <w:rFonts w:ascii="Arial" w:hAnsi="Arial" w:cs="Arial"/>
              </w:rPr>
            </w:pPr>
            <w:r w:rsidRPr="00FD2B0B">
              <w:rPr>
                <w:rFonts w:ascii="Arial" w:hAnsi="Arial" w:cs="Arial"/>
              </w:rPr>
              <w:t>Circulation date</w:t>
            </w:r>
          </w:p>
        </w:tc>
        <w:tc>
          <w:tcPr>
            <w:tcW w:w="2970" w:type="dxa"/>
            <w:tcBorders>
              <w:top w:val="single" w:sz="4" w:space="0" w:color="auto"/>
              <w:left w:val="single" w:sz="4" w:space="0" w:color="auto"/>
              <w:bottom w:val="single" w:sz="4" w:space="0" w:color="auto"/>
              <w:right w:val="single" w:sz="4" w:space="0" w:color="auto"/>
            </w:tcBorders>
          </w:tcPr>
          <w:p w:rsidR="007D7BDE" w:rsidRPr="00FD2B0B" w:rsidRDefault="007D7BDE" w:rsidP="006A5261">
            <w:pPr>
              <w:tabs>
                <w:tab w:val="center" w:pos="4320"/>
                <w:tab w:val="right" w:pos="8640"/>
              </w:tabs>
              <w:rPr>
                <w:rFonts w:ascii="Arial" w:hAnsi="Arial" w:cs="Arial"/>
              </w:rPr>
            </w:pPr>
            <w:r w:rsidRPr="00FD2B0B">
              <w:rPr>
                <w:rFonts w:ascii="Arial" w:hAnsi="Arial" w:cs="Arial"/>
              </w:rPr>
              <w:t>Closing date</w:t>
            </w:r>
          </w:p>
        </w:tc>
      </w:tr>
      <w:tr w:rsidR="007D7BDE" w:rsidRPr="00FD2B0B" w:rsidTr="006A5261">
        <w:tc>
          <w:tcPr>
            <w:tcW w:w="0" w:type="auto"/>
            <w:vMerge/>
            <w:tcBorders>
              <w:top w:val="single" w:sz="4" w:space="0" w:color="auto"/>
              <w:left w:val="single" w:sz="4" w:space="0" w:color="auto"/>
              <w:bottom w:val="single" w:sz="4" w:space="0" w:color="auto"/>
              <w:right w:val="single" w:sz="4" w:space="0" w:color="auto"/>
            </w:tcBorders>
            <w:vAlign w:val="center"/>
          </w:tcPr>
          <w:p w:rsidR="007D7BDE" w:rsidRPr="00FD2B0B" w:rsidRDefault="007D7BDE" w:rsidP="006A5261">
            <w:pPr>
              <w:tabs>
                <w:tab w:val="center" w:pos="4320"/>
                <w:tab w:val="right" w:pos="8640"/>
              </w:tabs>
              <w:rPr>
                <w:rFonts w:ascii="Arial" w:hAnsi="Arial" w:cs="Arial"/>
                <w:b/>
              </w:rPr>
            </w:pPr>
          </w:p>
        </w:tc>
        <w:tc>
          <w:tcPr>
            <w:tcW w:w="4050" w:type="dxa"/>
            <w:tcBorders>
              <w:top w:val="single" w:sz="4" w:space="0" w:color="auto"/>
              <w:left w:val="single" w:sz="4" w:space="0" w:color="auto"/>
              <w:bottom w:val="single" w:sz="4" w:space="0" w:color="auto"/>
              <w:right w:val="single" w:sz="4" w:space="0" w:color="auto"/>
            </w:tcBorders>
          </w:tcPr>
          <w:p w:rsidR="007D7BDE" w:rsidRPr="00FD2B0B" w:rsidRDefault="005F3B31" w:rsidP="00AD74D3">
            <w:pPr>
              <w:tabs>
                <w:tab w:val="center" w:pos="4320"/>
                <w:tab w:val="right" w:pos="8640"/>
              </w:tabs>
              <w:rPr>
                <w:rFonts w:ascii="Arial" w:hAnsi="Arial" w:cs="Arial"/>
                <w:highlight w:val="yellow"/>
              </w:rPr>
            </w:pPr>
            <w:r>
              <w:rPr>
                <w:rFonts w:ascii="Arial" w:hAnsi="Arial" w:cs="Arial"/>
              </w:rPr>
              <w:t>2024-01-30</w:t>
            </w:r>
            <w:r w:rsidR="0044562D">
              <w:rPr>
                <w:rFonts w:ascii="Arial" w:hAnsi="Arial" w:cs="Arial"/>
              </w:rPr>
              <w:t xml:space="preserve">    </w:t>
            </w:r>
          </w:p>
        </w:tc>
        <w:tc>
          <w:tcPr>
            <w:tcW w:w="2970" w:type="dxa"/>
            <w:tcBorders>
              <w:top w:val="single" w:sz="4" w:space="0" w:color="auto"/>
              <w:left w:val="single" w:sz="4" w:space="0" w:color="auto"/>
              <w:bottom w:val="single" w:sz="4" w:space="0" w:color="auto"/>
              <w:right w:val="single" w:sz="4" w:space="0" w:color="auto"/>
            </w:tcBorders>
          </w:tcPr>
          <w:p w:rsidR="007D7BDE" w:rsidRPr="00FD2B0B" w:rsidRDefault="0013753A" w:rsidP="00185E9E">
            <w:pPr>
              <w:tabs>
                <w:tab w:val="center" w:pos="4320"/>
                <w:tab w:val="right" w:pos="8640"/>
              </w:tabs>
              <w:rPr>
                <w:rFonts w:ascii="Arial" w:hAnsi="Arial" w:cs="Arial"/>
                <w:highlight w:val="yellow"/>
              </w:rPr>
            </w:pPr>
            <w:r w:rsidRPr="00FD2B0B">
              <w:rPr>
                <w:rFonts w:ascii="Arial" w:hAnsi="Arial" w:cs="Arial"/>
              </w:rPr>
              <w:t>2</w:t>
            </w:r>
            <w:r w:rsidR="005F3B31">
              <w:rPr>
                <w:rFonts w:ascii="Arial" w:hAnsi="Arial" w:cs="Arial"/>
              </w:rPr>
              <w:t>024-03-02</w:t>
            </w:r>
          </w:p>
        </w:tc>
      </w:tr>
      <w:tr w:rsidR="007D7BDE" w:rsidRPr="00FD2B0B" w:rsidTr="006A5261">
        <w:tc>
          <w:tcPr>
            <w:tcW w:w="2178" w:type="dxa"/>
            <w:tcBorders>
              <w:top w:val="single" w:sz="4" w:space="0" w:color="auto"/>
              <w:left w:val="single" w:sz="4" w:space="0" w:color="auto"/>
              <w:bottom w:val="single" w:sz="4" w:space="0" w:color="auto"/>
              <w:right w:val="single" w:sz="4" w:space="0" w:color="auto"/>
            </w:tcBorders>
          </w:tcPr>
          <w:p w:rsidR="007D7BDE" w:rsidRPr="00FD2B0B" w:rsidRDefault="007D7BDE" w:rsidP="006A5261">
            <w:pPr>
              <w:tabs>
                <w:tab w:val="center" w:pos="4320"/>
                <w:tab w:val="right" w:pos="8640"/>
              </w:tabs>
              <w:rPr>
                <w:rFonts w:ascii="Arial" w:hAnsi="Arial" w:cs="Arial"/>
                <w:b/>
              </w:rPr>
            </w:pPr>
            <w:r w:rsidRPr="00FD2B0B">
              <w:rPr>
                <w:rFonts w:ascii="Arial" w:hAnsi="Arial" w:cs="Arial"/>
                <w:b/>
              </w:rPr>
              <w:t>TC Secretary</w:t>
            </w:r>
          </w:p>
        </w:tc>
        <w:tc>
          <w:tcPr>
            <w:tcW w:w="7020" w:type="dxa"/>
            <w:gridSpan w:val="2"/>
            <w:tcBorders>
              <w:top w:val="single" w:sz="4" w:space="0" w:color="auto"/>
              <w:left w:val="single" w:sz="4" w:space="0" w:color="auto"/>
              <w:bottom w:val="single" w:sz="4" w:space="0" w:color="auto"/>
              <w:right w:val="single" w:sz="4" w:space="0" w:color="auto"/>
            </w:tcBorders>
          </w:tcPr>
          <w:p w:rsidR="007D7BDE" w:rsidRPr="00685A47" w:rsidRDefault="007D7BDE" w:rsidP="006A5261">
            <w:pPr>
              <w:tabs>
                <w:tab w:val="center" w:pos="4320"/>
                <w:tab w:val="right" w:pos="8640"/>
              </w:tabs>
              <w:rPr>
                <w:rFonts w:ascii="Arial" w:hAnsi="Arial" w:cs="Arial"/>
              </w:rPr>
            </w:pPr>
            <w:r w:rsidRPr="00685A47">
              <w:rPr>
                <w:rFonts w:ascii="Arial" w:hAnsi="Arial" w:cs="Arial"/>
                <w:bCs/>
              </w:rPr>
              <w:t>This form shall be filled, signed and returned to Kenya Bureau of S</w:t>
            </w:r>
            <w:r w:rsidR="00E557A6" w:rsidRPr="00685A47">
              <w:rPr>
                <w:rFonts w:ascii="Arial" w:hAnsi="Arial" w:cs="Arial"/>
                <w:bCs/>
              </w:rPr>
              <w:t>tandards for the attention of  Samuel Kibogo</w:t>
            </w:r>
            <w:r w:rsidR="00685A47">
              <w:rPr>
                <w:rFonts w:ascii="Arial" w:hAnsi="Arial" w:cs="Arial"/>
                <w:bCs/>
              </w:rPr>
              <w:t>, kibogos@kebs.org</w:t>
            </w:r>
          </w:p>
        </w:tc>
      </w:tr>
    </w:tbl>
    <w:p w:rsidR="007D7BDE" w:rsidRPr="00FD2B0B" w:rsidRDefault="007D7BDE" w:rsidP="007D7BDE">
      <w:pPr>
        <w:autoSpaceDE w:val="0"/>
        <w:autoSpaceDN w:val="0"/>
        <w:adjustRightInd w:val="0"/>
        <w:jc w:val="center"/>
        <w:rPr>
          <w:rFonts w:ascii="Arial" w:hAnsi="Arial" w:cs="Arial"/>
          <w:b/>
          <w:bCs/>
        </w:rPr>
      </w:pPr>
    </w:p>
    <w:p w:rsidR="007D7BDE" w:rsidRPr="00FD2B0B" w:rsidRDefault="007D7BDE" w:rsidP="007D7BDE">
      <w:pPr>
        <w:autoSpaceDE w:val="0"/>
        <w:autoSpaceDN w:val="0"/>
        <w:adjustRightInd w:val="0"/>
        <w:jc w:val="both"/>
        <w:rPr>
          <w:rFonts w:ascii="Arial" w:hAnsi="Arial" w:cs="Arial"/>
        </w:rPr>
      </w:pPr>
    </w:p>
    <w:p w:rsidR="00E16624" w:rsidRPr="00FD2B0B" w:rsidRDefault="007D7BDE" w:rsidP="00E16624">
      <w:pPr>
        <w:autoSpaceDE w:val="0"/>
        <w:autoSpaceDN w:val="0"/>
        <w:adjustRightInd w:val="0"/>
        <w:jc w:val="both"/>
        <w:rPr>
          <w:rFonts w:ascii="Arial" w:hAnsi="Arial" w:cs="Arial"/>
        </w:rPr>
      </w:pPr>
      <w:r w:rsidRPr="00FD2B0B">
        <w:rPr>
          <w:rFonts w:ascii="Arial" w:hAnsi="Arial" w:cs="Arial"/>
        </w:rPr>
        <w:t>The Kenya Bureau of Standards intends to adopt the International Standards as detail</w:t>
      </w:r>
      <w:r w:rsidR="00BB3AB3" w:rsidRPr="00FD2B0B">
        <w:rPr>
          <w:rFonts w:ascii="Arial" w:hAnsi="Arial" w:cs="Arial"/>
        </w:rPr>
        <w:t xml:space="preserve">ed here </w:t>
      </w:r>
      <w:proofErr w:type="gramStart"/>
      <w:r w:rsidR="00BB3AB3" w:rsidRPr="00FD2B0B">
        <w:rPr>
          <w:rFonts w:ascii="Arial" w:hAnsi="Arial" w:cs="Arial"/>
        </w:rPr>
        <w:t xml:space="preserve">below </w:t>
      </w:r>
      <w:r w:rsidR="00E16624" w:rsidRPr="00FD2B0B">
        <w:rPr>
          <w:rFonts w:ascii="Arial" w:hAnsi="Arial" w:cs="Arial"/>
        </w:rPr>
        <w:t>.............................................................................................................................................</w:t>
      </w:r>
      <w:proofErr w:type="gramEnd"/>
    </w:p>
    <w:p w:rsidR="007D7BDE" w:rsidRPr="00FD2B0B" w:rsidRDefault="007D7BDE" w:rsidP="007D7BDE">
      <w:pPr>
        <w:autoSpaceDE w:val="0"/>
        <w:autoSpaceDN w:val="0"/>
        <w:adjustRightInd w:val="0"/>
        <w:jc w:val="both"/>
        <w:rPr>
          <w:rFonts w:ascii="Arial" w:hAnsi="Arial" w:cs="Arial"/>
        </w:rPr>
      </w:pPr>
    </w:p>
    <w:p w:rsidR="007D7BDE" w:rsidRPr="00FD2B0B" w:rsidRDefault="007D7BDE" w:rsidP="007D7BDE">
      <w:pPr>
        <w:autoSpaceDE w:val="0"/>
        <w:autoSpaceDN w:val="0"/>
        <w:adjustRightInd w:val="0"/>
        <w:jc w:val="both"/>
        <w:rPr>
          <w:rFonts w:ascii="Arial" w:hAnsi="Arial" w:cs="Arial"/>
        </w:rPr>
      </w:pPr>
    </w:p>
    <w:p w:rsidR="00125EEF" w:rsidRPr="002750C0" w:rsidRDefault="00125EEF" w:rsidP="00EC61F7">
      <w:pPr>
        <w:pStyle w:val="ListParagraph"/>
        <w:numPr>
          <w:ilvl w:val="0"/>
          <w:numId w:val="9"/>
        </w:numPr>
        <w:autoSpaceDE w:val="0"/>
        <w:autoSpaceDN w:val="0"/>
        <w:adjustRightInd w:val="0"/>
        <w:jc w:val="both"/>
        <w:rPr>
          <w:rFonts w:ascii="Arial" w:hAnsi="Arial" w:cs="Arial"/>
          <w:b/>
        </w:rPr>
      </w:pPr>
      <w:r w:rsidRPr="002750C0">
        <w:rPr>
          <w:rFonts w:ascii="Arial" w:hAnsi="Arial" w:cs="Arial"/>
          <w:b/>
        </w:rPr>
        <w:t xml:space="preserve">Number: </w:t>
      </w:r>
      <w:r w:rsidR="0007217A" w:rsidRPr="006B7414">
        <w:rPr>
          <w:rFonts w:ascii="Arial" w:hAnsi="Arial" w:cs="Arial"/>
        </w:rPr>
        <w:t>ISO 45006:2023</w:t>
      </w:r>
      <w:r w:rsidRPr="002750C0">
        <w:rPr>
          <w:rFonts w:ascii="Arial" w:hAnsi="Arial" w:cs="Arial"/>
          <w:b/>
        </w:rPr>
        <w:t>, First edition</w:t>
      </w:r>
    </w:p>
    <w:p w:rsidR="00125EEF" w:rsidRPr="002750C0" w:rsidRDefault="00125EEF" w:rsidP="00125EEF">
      <w:pPr>
        <w:autoSpaceDE w:val="0"/>
        <w:autoSpaceDN w:val="0"/>
        <w:adjustRightInd w:val="0"/>
        <w:rPr>
          <w:rFonts w:ascii="Arial" w:eastAsiaTheme="minorHAnsi" w:hAnsi="Arial" w:cs="Arial"/>
        </w:rPr>
      </w:pPr>
    </w:p>
    <w:p w:rsidR="0007217A" w:rsidRPr="009E33ED" w:rsidRDefault="00125EEF" w:rsidP="0007217A">
      <w:pPr>
        <w:rPr>
          <w:rFonts w:ascii="Arial" w:hAnsi="Arial" w:cs="Arial"/>
        </w:rPr>
      </w:pPr>
      <w:r w:rsidRPr="009E33ED">
        <w:rPr>
          <w:rFonts w:ascii="Arial" w:eastAsiaTheme="minorHAnsi" w:hAnsi="Arial" w:cs="Arial"/>
          <w:b/>
        </w:rPr>
        <w:t>Title</w:t>
      </w:r>
      <w:r w:rsidR="0016194B" w:rsidRPr="009E33ED">
        <w:rPr>
          <w:rFonts w:ascii="Arial" w:eastAsiaTheme="minorHAnsi" w:hAnsi="Arial" w:cs="Arial"/>
          <w:b/>
        </w:rPr>
        <w:t>:</w:t>
      </w:r>
      <w:r w:rsidRPr="009E33ED">
        <w:rPr>
          <w:rFonts w:ascii="Arial" w:eastAsiaTheme="minorHAnsi" w:hAnsi="Arial" w:cs="Arial"/>
          <w:b/>
        </w:rPr>
        <w:t xml:space="preserve"> </w:t>
      </w:r>
      <w:r w:rsidR="0007217A" w:rsidRPr="009E33ED">
        <w:rPr>
          <w:rFonts w:ascii="Arial" w:hAnsi="Arial" w:cs="Arial"/>
        </w:rPr>
        <w:t>Occupational health and safety management — Guidelines for organizations on preventing, controlling and managing infectious diseases</w:t>
      </w:r>
    </w:p>
    <w:p w:rsidR="00AE0F1E" w:rsidRPr="009E33ED" w:rsidRDefault="00125EEF" w:rsidP="00AE0F1E">
      <w:pPr>
        <w:autoSpaceDE w:val="0"/>
        <w:autoSpaceDN w:val="0"/>
        <w:adjustRightInd w:val="0"/>
        <w:jc w:val="both"/>
        <w:rPr>
          <w:rFonts w:ascii="Arial" w:eastAsiaTheme="minorHAnsi" w:hAnsi="Arial" w:cs="Arial"/>
        </w:rPr>
      </w:pPr>
      <w:r w:rsidRPr="009E33ED">
        <w:rPr>
          <w:rFonts w:ascii="Arial" w:eastAsiaTheme="minorHAnsi" w:hAnsi="Arial" w:cs="Arial"/>
          <w:b/>
        </w:rPr>
        <w:t>Scope</w:t>
      </w:r>
      <w:r w:rsidRPr="009E33ED">
        <w:rPr>
          <w:rFonts w:ascii="Arial" w:eastAsiaTheme="minorHAnsi" w:hAnsi="Arial" w:cs="Arial"/>
        </w:rPr>
        <w:t xml:space="preserve">: </w:t>
      </w:r>
      <w:r w:rsidR="0007217A" w:rsidRPr="009E33ED">
        <w:rPr>
          <w:rFonts w:ascii="Arial" w:hAnsi="Arial" w:cs="Arial"/>
        </w:rPr>
        <w:t>This document gives guidelines for organizations on how to prevent or control exposure to infectious agents at the workplace and manage the risks associated with infectious diseases.</w:t>
      </w:r>
    </w:p>
    <w:p w:rsidR="00A738A0" w:rsidRPr="009E33ED" w:rsidRDefault="00A738A0" w:rsidP="00A738A0">
      <w:pPr>
        <w:pStyle w:val="Pa14"/>
        <w:spacing w:after="180"/>
        <w:ind w:left="360"/>
        <w:jc w:val="both"/>
        <w:rPr>
          <w:rFonts w:ascii="Arial" w:hAnsi="Arial" w:cs="Arial"/>
          <w:b/>
          <w:sz w:val="20"/>
          <w:szCs w:val="20"/>
        </w:rPr>
      </w:pPr>
    </w:p>
    <w:p w:rsidR="0026571F" w:rsidRPr="009E33ED" w:rsidRDefault="003F7B58" w:rsidP="00F942C2">
      <w:pPr>
        <w:pStyle w:val="Pa14"/>
        <w:numPr>
          <w:ilvl w:val="0"/>
          <w:numId w:val="9"/>
        </w:numPr>
        <w:spacing w:after="180"/>
        <w:jc w:val="both"/>
        <w:rPr>
          <w:rFonts w:ascii="Arial" w:hAnsi="Arial" w:cs="Arial"/>
          <w:b/>
          <w:sz w:val="20"/>
          <w:szCs w:val="20"/>
        </w:rPr>
      </w:pPr>
      <w:r w:rsidRPr="009E33ED">
        <w:rPr>
          <w:rFonts w:ascii="Arial" w:hAnsi="Arial" w:cs="Arial"/>
          <w:b/>
          <w:sz w:val="20"/>
          <w:szCs w:val="20"/>
        </w:rPr>
        <w:t xml:space="preserve">Number: </w:t>
      </w:r>
      <w:r w:rsidR="0007217A" w:rsidRPr="009E33ED">
        <w:rPr>
          <w:rFonts w:ascii="Arial" w:hAnsi="Arial" w:cs="Arial"/>
          <w:sz w:val="20"/>
          <w:szCs w:val="20"/>
        </w:rPr>
        <w:t>ISO/PAS 18999:2023</w:t>
      </w:r>
      <w:r w:rsidR="00A933FC" w:rsidRPr="009E33ED">
        <w:rPr>
          <w:rFonts w:ascii="Arial" w:hAnsi="Arial" w:cs="Arial"/>
          <w:b/>
          <w:sz w:val="20"/>
          <w:szCs w:val="20"/>
        </w:rPr>
        <w:t xml:space="preserve">, </w:t>
      </w:r>
      <w:r w:rsidR="0007217A" w:rsidRPr="009E33ED">
        <w:rPr>
          <w:rFonts w:ascii="Arial" w:hAnsi="Arial" w:cs="Arial"/>
          <w:b/>
          <w:sz w:val="20"/>
          <w:szCs w:val="20"/>
        </w:rPr>
        <w:t>First</w:t>
      </w:r>
      <w:r w:rsidR="00125EEF" w:rsidRPr="009E33ED">
        <w:rPr>
          <w:rFonts w:ascii="Arial" w:hAnsi="Arial" w:cs="Arial"/>
          <w:b/>
          <w:sz w:val="20"/>
          <w:szCs w:val="20"/>
        </w:rPr>
        <w:t xml:space="preserve"> </w:t>
      </w:r>
      <w:r w:rsidR="00A933FC" w:rsidRPr="009E33ED">
        <w:rPr>
          <w:rFonts w:ascii="Arial" w:hAnsi="Arial" w:cs="Arial"/>
          <w:b/>
          <w:sz w:val="20"/>
          <w:szCs w:val="20"/>
        </w:rPr>
        <w:t>edition</w:t>
      </w:r>
    </w:p>
    <w:p w:rsidR="005D392E" w:rsidRPr="009E33ED" w:rsidRDefault="003F7B58" w:rsidP="0016194B">
      <w:pPr>
        <w:autoSpaceDE w:val="0"/>
        <w:autoSpaceDN w:val="0"/>
        <w:adjustRightInd w:val="0"/>
        <w:jc w:val="both"/>
        <w:rPr>
          <w:rFonts w:ascii="Arial" w:eastAsiaTheme="minorHAnsi" w:hAnsi="Arial" w:cs="Arial"/>
          <w:b/>
        </w:rPr>
      </w:pPr>
      <w:r w:rsidRPr="009E33ED">
        <w:rPr>
          <w:rFonts w:ascii="Arial" w:eastAsiaTheme="minorHAnsi" w:hAnsi="Arial" w:cs="Arial"/>
          <w:b/>
        </w:rPr>
        <w:t xml:space="preserve">Title: </w:t>
      </w:r>
      <w:r w:rsidR="0007217A" w:rsidRPr="009E33ED">
        <w:rPr>
          <w:rFonts w:ascii="Arial" w:hAnsi="Arial" w:cs="Arial"/>
        </w:rPr>
        <w:t>Healthcare organization management-Pandemic response-Guidelines for respiratory infection prevention and control in hospitals</w:t>
      </w:r>
    </w:p>
    <w:p w:rsidR="0007217A" w:rsidRPr="009E33ED" w:rsidRDefault="003F7B58" w:rsidP="0007217A">
      <w:pPr>
        <w:autoSpaceDE w:val="0"/>
        <w:autoSpaceDN w:val="0"/>
        <w:adjustRightInd w:val="0"/>
        <w:rPr>
          <w:rFonts w:ascii="Arial" w:hAnsi="Arial" w:cs="Arial"/>
          <w:color w:val="000000"/>
          <w:highlight w:val="yellow"/>
        </w:rPr>
      </w:pPr>
      <w:r w:rsidRPr="009E33ED">
        <w:rPr>
          <w:rFonts w:ascii="Arial" w:hAnsi="Arial" w:cs="Arial"/>
          <w:b/>
        </w:rPr>
        <w:t>Scope</w:t>
      </w:r>
      <w:r w:rsidR="00707B27" w:rsidRPr="009E33ED">
        <w:rPr>
          <w:rFonts w:ascii="Arial" w:eastAsiaTheme="minorHAnsi" w:hAnsi="Arial" w:cs="Arial"/>
        </w:rPr>
        <w:t xml:space="preserve"> </w:t>
      </w:r>
      <w:r w:rsidR="0007217A" w:rsidRPr="009E33ED">
        <w:rPr>
          <w:rFonts w:ascii="Arial" w:hAnsi="Arial" w:cs="Arial"/>
        </w:rPr>
        <w:t xml:space="preserve">This document provides guidelines to prevent cross-infections within a hospital, with a specific focus on the separate operation of wards dedicated to highly contagious respiratory infectious diseases, transportation of confirmed cases of highly contagious respiratory infectious diseases, disinfection, waste management, </w:t>
      </w:r>
      <w:r w:rsidR="00A738A0" w:rsidRPr="009E33ED">
        <w:rPr>
          <w:rFonts w:ascii="Arial" w:hAnsi="Arial" w:cs="Arial"/>
        </w:rPr>
        <w:t>e.tc</w:t>
      </w:r>
    </w:p>
    <w:p w:rsidR="009362CA" w:rsidRPr="009E33ED" w:rsidRDefault="009362CA" w:rsidP="0007217A">
      <w:pPr>
        <w:jc w:val="both"/>
        <w:rPr>
          <w:rFonts w:ascii="Arial" w:hAnsi="Arial" w:cs="Arial"/>
        </w:rPr>
      </w:pPr>
    </w:p>
    <w:p w:rsidR="002A0587" w:rsidRPr="009E33ED" w:rsidRDefault="00021599" w:rsidP="002A0587">
      <w:pPr>
        <w:pStyle w:val="ListParagraph"/>
        <w:numPr>
          <w:ilvl w:val="0"/>
          <w:numId w:val="9"/>
        </w:numPr>
        <w:autoSpaceDE w:val="0"/>
        <w:autoSpaceDN w:val="0"/>
        <w:adjustRightInd w:val="0"/>
        <w:jc w:val="both"/>
        <w:rPr>
          <w:rFonts w:ascii="Arial" w:hAnsi="Arial" w:cs="Arial"/>
        </w:rPr>
      </w:pPr>
      <w:r w:rsidRPr="009E33ED">
        <w:rPr>
          <w:rFonts w:ascii="Arial" w:hAnsi="Arial" w:cs="Arial"/>
          <w:b/>
        </w:rPr>
        <w:t>Number:</w:t>
      </w:r>
      <w:r w:rsidRPr="009E33ED">
        <w:rPr>
          <w:rFonts w:ascii="Arial" w:hAnsi="Arial" w:cs="Arial"/>
        </w:rPr>
        <w:t xml:space="preserve"> </w:t>
      </w:r>
      <w:r w:rsidR="0007217A" w:rsidRPr="009E33ED">
        <w:rPr>
          <w:rFonts w:ascii="Arial" w:hAnsi="Arial" w:cs="Arial"/>
        </w:rPr>
        <w:t>ISO 23447:2023</w:t>
      </w:r>
      <w:r w:rsidR="009362CA" w:rsidRPr="009E33ED">
        <w:rPr>
          <w:rFonts w:ascii="Arial" w:hAnsi="Arial" w:cs="Arial"/>
        </w:rPr>
        <w:t>,</w:t>
      </w:r>
      <w:r w:rsidR="00125EEF" w:rsidRPr="009E33ED">
        <w:rPr>
          <w:rFonts w:ascii="Arial" w:hAnsi="Arial" w:cs="Arial"/>
        </w:rPr>
        <w:t xml:space="preserve"> </w:t>
      </w:r>
      <w:r w:rsidR="00125EEF" w:rsidRPr="009E33ED">
        <w:rPr>
          <w:rFonts w:ascii="Arial" w:hAnsi="Arial" w:cs="Arial"/>
          <w:b/>
        </w:rPr>
        <w:t>First</w:t>
      </w:r>
      <w:r w:rsidR="009362CA" w:rsidRPr="009E33ED">
        <w:rPr>
          <w:rFonts w:ascii="Arial" w:hAnsi="Arial" w:cs="Arial"/>
          <w:b/>
        </w:rPr>
        <w:t xml:space="preserve"> edition</w:t>
      </w:r>
    </w:p>
    <w:p w:rsidR="0026571F" w:rsidRPr="009E33ED" w:rsidRDefault="0026571F" w:rsidP="005D392E">
      <w:pPr>
        <w:autoSpaceDE w:val="0"/>
        <w:autoSpaceDN w:val="0"/>
        <w:adjustRightInd w:val="0"/>
        <w:jc w:val="both"/>
        <w:rPr>
          <w:rFonts w:ascii="Arial" w:hAnsi="Arial" w:cs="Arial"/>
        </w:rPr>
      </w:pPr>
    </w:p>
    <w:p w:rsidR="0007217A" w:rsidRPr="009E33ED" w:rsidRDefault="00021599" w:rsidP="002750C0">
      <w:pPr>
        <w:autoSpaceDE w:val="0"/>
        <w:autoSpaceDN w:val="0"/>
        <w:adjustRightInd w:val="0"/>
        <w:jc w:val="both"/>
        <w:rPr>
          <w:rFonts w:ascii="Arial" w:hAnsi="Arial" w:cs="Arial"/>
          <w:b/>
        </w:rPr>
      </w:pPr>
      <w:r w:rsidRPr="009E33ED">
        <w:rPr>
          <w:rFonts w:ascii="Arial" w:hAnsi="Arial" w:cs="Arial"/>
          <w:b/>
        </w:rPr>
        <w:t>Title:</w:t>
      </w:r>
      <w:r w:rsidRPr="009E33ED">
        <w:rPr>
          <w:rFonts w:ascii="Arial" w:hAnsi="Arial" w:cs="Arial"/>
        </w:rPr>
        <w:t xml:space="preserve"> </w:t>
      </w:r>
      <w:r w:rsidR="0007217A" w:rsidRPr="009E33ED">
        <w:rPr>
          <w:rFonts w:ascii="Arial" w:hAnsi="Arial" w:cs="Arial"/>
        </w:rPr>
        <w:t>Healthcare organization management — Hand hygiene performance</w:t>
      </w:r>
      <w:r w:rsidR="0007217A" w:rsidRPr="009E33ED">
        <w:rPr>
          <w:rFonts w:ascii="Arial" w:hAnsi="Arial" w:cs="Arial"/>
          <w:b/>
        </w:rPr>
        <w:t xml:space="preserve"> </w:t>
      </w:r>
    </w:p>
    <w:p w:rsidR="0007217A" w:rsidRPr="009E33ED" w:rsidRDefault="00021599" w:rsidP="0007217A">
      <w:pPr>
        <w:autoSpaceDE w:val="0"/>
        <w:autoSpaceDN w:val="0"/>
        <w:adjustRightInd w:val="0"/>
        <w:rPr>
          <w:rFonts w:ascii="Arial" w:hAnsi="Arial" w:cs="Arial"/>
        </w:rPr>
      </w:pPr>
      <w:r w:rsidRPr="009E33ED">
        <w:rPr>
          <w:rFonts w:ascii="Arial" w:hAnsi="Arial" w:cs="Arial"/>
          <w:b/>
        </w:rPr>
        <w:t>Scope:</w:t>
      </w:r>
      <w:r w:rsidRPr="009E33ED">
        <w:rPr>
          <w:rFonts w:ascii="Arial" w:hAnsi="Arial" w:cs="Arial"/>
        </w:rPr>
        <w:t xml:space="preserve"> </w:t>
      </w:r>
      <w:r w:rsidR="0007217A" w:rsidRPr="009E33ED">
        <w:rPr>
          <w:rFonts w:ascii="Arial" w:hAnsi="Arial" w:cs="Arial"/>
        </w:rPr>
        <w:t>This document specifies hand hygiene training, compliance performance</w:t>
      </w:r>
      <w:r w:rsidR="008B380C" w:rsidRPr="009E33ED">
        <w:rPr>
          <w:rFonts w:ascii="Arial" w:hAnsi="Arial" w:cs="Arial"/>
        </w:rPr>
        <w:t xml:space="preserve"> and facility </w:t>
      </w:r>
      <w:r w:rsidR="0007217A" w:rsidRPr="009E33ED">
        <w:rPr>
          <w:rFonts w:ascii="Arial" w:hAnsi="Arial" w:cs="Arial"/>
        </w:rPr>
        <w:t xml:space="preserve">requirements for healthcare facilities that operate hand hygiene systems. </w:t>
      </w:r>
    </w:p>
    <w:p w:rsidR="00206F0A" w:rsidRPr="009E33ED" w:rsidRDefault="00206F0A" w:rsidP="0007217A">
      <w:pPr>
        <w:autoSpaceDE w:val="0"/>
        <w:autoSpaceDN w:val="0"/>
        <w:adjustRightInd w:val="0"/>
        <w:jc w:val="both"/>
        <w:rPr>
          <w:rFonts w:ascii="Arial" w:hAnsi="Arial" w:cs="Arial"/>
          <w:b/>
        </w:rPr>
      </w:pPr>
    </w:p>
    <w:p w:rsidR="00206F0A" w:rsidRPr="009E33ED" w:rsidRDefault="00206F0A" w:rsidP="003825B5">
      <w:pPr>
        <w:pStyle w:val="ListParagraph"/>
        <w:numPr>
          <w:ilvl w:val="0"/>
          <w:numId w:val="9"/>
        </w:numPr>
        <w:autoSpaceDE w:val="0"/>
        <w:autoSpaceDN w:val="0"/>
        <w:adjustRightInd w:val="0"/>
        <w:jc w:val="both"/>
        <w:rPr>
          <w:rFonts w:ascii="Arial" w:hAnsi="Arial" w:cs="Arial"/>
          <w:b/>
        </w:rPr>
      </w:pPr>
      <w:r w:rsidRPr="009E33ED">
        <w:rPr>
          <w:rFonts w:ascii="Arial" w:hAnsi="Arial" w:cs="Arial"/>
          <w:b/>
        </w:rPr>
        <w:t>Number:</w:t>
      </w:r>
      <w:r w:rsidRPr="009E33ED">
        <w:rPr>
          <w:rFonts w:ascii="Arial" w:hAnsi="Arial" w:cs="Arial"/>
        </w:rPr>
        <w:t xml:space="preserve"> </w:t>
      </w:r>
      <w:r w:rsidR="0007217A" w:rsidRPr="009E33ED">
        <w:rPr>
          <w:rFonts w:ascii="Arial" w:hAnsi="Arial" w:cs="Arial"/>
        </w:rPr>
        <w:t>ISO/TS 17371:2023</w:t>
      </w:r>
      <w:r w:rsidR="00274918" w:rsidRPr="009E33ED">
        <w:rPr>
          <w:rFonts w:ascii="Arial" w:hAnsi="Arial" w:cs="Arial"/>
        </w:rPr>
        <w:t xml:space="preserve">, </w:t>
      </w:r>
      <w:r w:rsidR="00274918" w:rsidRPr="009E33ED">
        <w:rPr>
          <w:rFonts w:ascii="Arial" w:hAnsi="Arial" w:cs="Arial"/>
          <w:b/>
        </w:rPr>
        <w:t>First edition</w:t>
      </w:r>
    </w:p>
    <w:p w:rsidR="00EA4C64" w:rsidRPr="009E33ED" w:rsidRDefault="00EA4C64" w:rsidP="003C3E0C">
      <w:pPr>
        <w:jc w:val="both"/>
        <w:rPr>
          <w:rFonts w:ascii="Arial" w:hAnsi="Arial" w:cs="Arial"/>
        </w:rPr>
      </w:pPr>
    </w:p>
    <w:p w:rsidR="0007217A" w:rsidRPr="009E33ED" w:rsidRDefault="00206F0A" w:rsidP="0007217A">
      <w:pPr>
        <w:autoSpaceDE w:val="0"/>
        <w:autoSpaceDN w:val="0"/>
        <w:adjustRightInd w:val="0"/>
        <w:jc w:val="both"/>
        <w:rPr>
          <w:rFonts w:ascii="Arial" w:hAnsi="Arial" w:cs="Arial"/>
        </w:rPr>
      </w:pPr>
      <w:r w:rsidRPr="009E33ED">
        <w:rPr>
          <w:rFonts w:ascii="Arial" w:hAnsi="Arial" w:cs="Arial"/>
          <w:b/>
        </w:rPr>
        <w:t>Title</w:t>
      </w:r>
      <w:r w:rsidRPr="009E33ED">
        <w:rPr>
          <w:rFonts w:ascii="Arial" w:hAnsi="Arial" w:cs="Arial"/>
        </w:rPr>
        <w:t xml:space="preserve">: </w:t>
      </w:r>
      <w:r w:rsidR="0007217A" w:rsidRPr="009E33ED">
        <w:rPr>
          <w:rFonts w:ascii="Arial" w:hAnsi="Arial" w:cs="Arial"/>
        </w:rPr>
        <w:t xml:space="preserve">Healthcare organization management-Infection prevention and control (IPC) measures for cross-border workers </w:t>
      </w:r>
    </w:p>
    <w:p w:rsidR="0007217A" w:rsidRPr="009E33ED" w:rsidRDefault="00206F0A" w:rsidP="0007217A">
      <w:pPr>
        <w:autoSpaceDE w:val="0"/>
        <w:autoSpaceDN w:val="0"/>
        <w:adjustRightInd w:val="0"/>
        <w:rPr>
          <w:rFonts w:ascii="Arial" w:hAnsi="Arial" w:cs="Arial"/>
        </w:rPr>
      </w:pPr>
      <w:r w:rsidRPr="009E33ED">
        <w:rPr>
          <w:rFonts w:ascii="Arial" w:hAnsi="Arial" w:cs="Arial"/>
          <w:b/>
        </w:rPr>
        <w:t>Scope:</w:t>
      </w:r>
      <w:r w:rsidRPr="009E33ED">
        <w:rPr>
          <w:rFonts w:ascii="Arial" w:hAnsi="Arial" w:cs="Arial"/>
        </w:rPr>
        <w:t xml:space="preserve"> </w:t>
      </w:r>
      <w:r w:rsidR="0007217A" w:rsidRPr="009E33ED">
        <w:rPr>
          <w:rFonts w:ascii="Arial" w:hAnsi="Arial" w:cs="Arial"/>
        </w:rPr>
        <w:t>This document specifies the infection prevention and control (IPC) measures for cross-border workers. It is applicable only in the circumstance of novel infectious disease outbreak while valid vaccine or drug for treatment are not available</w:t>
      </w:r>
    </w:p>
    <w:p w:rsidR="00274918" w:rsidRPr="009E33ED" w:rsidRDefault="00274918" w:rsidP="0007217A">
      <w:pPr>
        <w:autoSpaceDE w:val="0"/>
        <w:autoSpaceDN w:val="0"/>
        <w:adjustRightInd w:val="0"/>
        <w:jc w:val="both"/>
        <w:rPr>
          <w:rFonts w:ascii="Arial" w:hAnsi="Arial" w:cs="Arial"/>
        </w:rPr>
      </w:pPr>
    </w:p>
    <w:p w:rsidR="00795862" w:rsidRPr="009E33ED" w:rsidRDefault="00206F0A" w:rsidP="006A74DF">
      <w:pPr>
        <w:pStyle w:val="ListParagraph"/>
        <w:numPr>
          <w:ilvl w:val="0"/>
          <w:numId w:val="9"/>
        </w:numPr>
        <w:autoSpaceDE w:val="0"/>
        <w:autoSpaceDN w:val="0"/>
        <w:adjustRightInd w:val="0"/>
        <w:jc w:val="both"/>
        <w:rPr>
          <w:rFonts w:ascii="Arial" w:hAnsi="Arial" w:cs="Arial"/>
          <w:b/>
        </w:rPr>
      </w:pPr>
      <w:r w:rsidRPr="009E33ED">
        <w:rPr>
          <w:rFonts w:ascii="Arial" w:hAnsi="Arial" w:cs="Arial"/>
          <w:b/>
        </w:rPr>
        <w:t xml:space="preserve">Number: </w:t>
      </w:r>
      <w:r w:rsidR="00274918" w:rsidRPr="009E33ED">
        <w:rPr>
          <w:rFonts w:ascii="Arial" w:hAnsi="Arial" w:cs="Arial"/>
          <w:b/>
        </w:rPr>
        <w:t xml:space="preserve"> </w:t>
      </w:r>
      <w:r w:rsidR="0007217A" w:rsidRPr="009E33ED">
        <w:rPr>
          <w:rFonts w:ascii="Arial" w:hAnsi="Arial" w:cs="Arial"/>
        </w:rPr>
        <w:t>ISO 7101:2023</w:t>
      </w:r>
      <w:r w:rsidR="00274918" w:rsidRPr="009E33ED">
        <w:rPr>
          <w:rFonts w:ascii="Arial" w:hAnsi="Arial" w:cs="Arial"/>
          <w:b/>
        </w:rPr>
        <w:t>, First edition</w:t>
      </w:r>
    </w:p>
    <w:p w:rsidR="00A413B8" w:rsidRPr="009E33ED" w:rsidRDefault="00A413B8" w:rsidP="00EA4C64">
      <w:pPr>
        <w:jc w:val="both"/>
        <w:rPr>
          <w:rFonts w:ascii="Arial" w:hAnsi="Arial" w:cs="Arial"/>
        </w:rPr>
      </w:pPr>
    </w:p>
    <w:p w:rsidR="0007217A" w:rsidRPr="009E33ED" w:rsidRDefault="00206F0A" w:rsidP="0007217A">
      <w:pPr>
        <w:rPr>
          <w:rFonts w:ascii="Arial" w:hAnsi="Arial" w:cs="Arial"/>
        </w:rPr>
      </w:pPr>
      <w:r w:rsidRPr="009E33ED">
        <w:rPr>
          <w:rFonts w:ascii="Arial" w:hAnsi="Arial" w:cs="Arial"/>
          <w:b/>
        </w:rPr>
        <w:t xml:space="preserve">Title:  </w:t>
      </w:r>
      <w:r w:rsidR="00EA4C64" w:rsidRPr="009E33ED">
        <w:rPr>
          <w:rFonts w:ascii="Arial" w:hAnsi="Arial" w:cs="Arial"/>
          <w:b/>
        </w:rPr>
        <w:t xml:space="preserve"> </w:t>
      </w:r>
      <w:r w:rsidR="0007217A" w:rsidRPr="009E33ED">
        <w:rPr>
          <w:rFonts w:ascii="Arial" w:hAnsi="Arial" w:cs="Arial"/>
        </w:rPr>
        <w:t>Healthcare organization management-Management systems for quality in healthcare organizations-Requirements</w:t>
      </w:r>
    </w:p>
    <w:p w:rsidR="00DA67B4" w:rsidRPr="009E33ED" w:rsidRDefault="00DA67B4" w:rsidP="00582A97">
      <w:pPr>
        <w:jc w:val="both"/>
        <w:rPr>
          <w:rFonts w:ascii="Arial" w:hAnsi="Arial" w:cs="Arial"/>
          <w:b/>
        </w:rPr>
      </w:pPr>
    </w:p>
    <w:p w:rsidR="00274918" w:rsidRPr="009E33ED" w:rsidRDefault="00206F0A" w:rsidP="0007217A">
      <w:pPr>
        <w:rPr>
          <w:rFonts w:ascii="Arial" w:hAnsi="Arial" w:cs="Arial"/>
        </w:rPr>
      </w:pPr>
      <w:r w:rsidRPr="009E33ED">
        <w:rPr>
          <w:rFonts w:ascii="Arial" w:hAnsi="Arial" w:cs="Arial"/>
          <w:b/>
        </w:rPr>
        <w:lastRenderedPageBreak/>
        <w:t>Scope:</w:t>
      </w:r>
      <w:r w:rsidRPr="009E33ED">
        <w:rPr>
          <w:rFonts w:ascii="Arial" w:hAnsi="Arial" w:cs="Arial"/>
        </w:rPr>
        <w:t xml:space="preserve"> </w:t>
      </w:r>
      <w:r w:rsidR="0007217A" w:rsidRPr="009E33ED">
        <w:rPr>
          <w:rFonts w:ascii="Arial" w:hAnsi="Arial" w:cs="Arial"/>
        </w:rPr>
        <w:t>The purpose of this document is to provide organizations with requirements to deliver high-quality healthcare and specifies requirements for management systems for quality in healthcare organizations</w:t>
      </w:r>
    </w:p>
    <w:p w:rsidR="00B508FF" w:rsidRPr="009E33ED" w:rsidRDefault="00B508FF" w:rsidP="00274918">
      <w:pPr>
        <w:autoSpaceDE w:val="0"/>
        <w:autoSpaceDN w:val="0"/>
        <w:adjustRightInd w:val="0"/>
        <w:jc w:val="both"/>
        <w:rPr>
          <w:rFonts w:ascii="Arial" w:hAnsi="Arial" w:cs="Arial"/>
        </w:rPr>
      </w:pPr>
    </w:p>
    <w:p w:rsidR="00EA4C64" w:rsidRPr="009E33ED" w:rsidRDefault="00B508FF" w:rsidP="00EA4C64">
      <w:pPr>
        <w:pStyle w:val="ListParagraph"/>
        <w:numPr>
          <w:ilvl w:val="0"/>
          <w:numId w:val="9"/>
        </w:numPr>
        <w:autoSpaceDE w:val="0"/>
        <w:autoSpaceDN w:val="0"/>
        <w:adjustRightInd w:val="0"/>
        <w:jc w:val="both"/>
        <w:rPr>
          <w:rFonts w:ascii="Arial" w:hAnsi="Arial" w:cs="Arial"/>
          <w:b/>
        </w:rPr>
      </w:pPr>
      <w:r w:rsidRPr="009E33ED">
        <w:rPr>
          <w:rFonts w:ascii="Arial" w:hAnsi="Arial" w:cs="Arial"/>
          <w:b/>
        </w:rPr>
        <w:t xml:space="preserve">Number:    </w:t>
      </w:r>
      <w:r w:rsidR="0007217A" w:rsidRPr="009E33ED">
        <w:rPr>
          <w:rFonts w:ascii="Arial" w:hAnsi="Arial" w:cs="Arial"/>
        </w:rPr>
        <w:t>ISO/TS 16975-1:2016</w:t>
      </w:r>
      <w:r w:rsidR="00DA67B4" w:rsidRPr="009E33ED">
        <w:rPr>
          <w:rFonts w:ascii="Arial" w:hAnsi="Arial" w:cs="Arial"/>
          <w:b/>
        </w:rPr>
        <w:t>, First edition</w:t>
      </w:r>
    </w:p>
    <w:p w:rsidR="009C76D5" w:rsidRPr="009E33ED" w:rsidRDefault="009C76D5" w:rsidP="00B508FF">
      <w:pPr>
        <w:jc w:val="both"/>
        <w:rPr>
          <w:rFonts w:ascii="Arial" w:hAnsi="Arial" w:cs="Arial"/>
        </w:rPr>
      </w:pPr>
    </w:p>
    <w:p w:rsidR="0007217A" w:rsidRPr="009E33ED" w:rsidRDefault="00B508FF" w:rsidP="00B508FF">
      <w:pPr>
        <w:jc w:val="both"/>
        <w:rPr>
          <w:rFonts w:ascii="Arial" w:hAnsi="Arial" w:cs="Arial"/>
          <w:b/>
        </w:rPr>
      </w:pPr>
      <w:r w:rsidRPr="009E33ED">
        <w:rPr>
          <w:rFonts w:ascii="Arial" w:hAnsi="Arial" w:cs="Arial"/>
          <w:b/>
        </w:rPr>
        <w:t xml:space="preserve">Title:   </w:t>
      </w:r>
      <w:r w:rsidR="0007217A" w:rsidRPr="009E33ED">
        <w:rPr>
          <w:rFonts w:ascii="Arial" w:hAnsi="Arial" w:cs="Arial"/>
        </w:rPr>
        <w:t xml:space="preserve">Respiratory protective devices — Selection, use and maintenance — Part 1: Establishing and implementing a respiratory protective device </w:t>
      </w:r>
      <w:proofErr w:type="spellStart"/>
      <w:r w:rsidR="0007217A" w:rsidRPr="009E33ED">
        <w:rPr>
          <w:rFonts w:ascii="Arial" w:hAnsi="Arial" w:cs="Arial"/>
        </w:rPr>
        <w:t>programme</w:t>
      </w:r>
      <w:proofErr w:type="spellEnd"/>
      <w:r w:rsidR="0007217A" w:rsidRPr="009E33ED">
        <w:rPr>
          <w:rFonts w:ascii="Arial" w:hAnsi="Arial" w:cs="Arial"/>
          <w:b/>
        </w:rPr>
        <w:t xml:space="preserve"> </w:t>
      </w:r>
    </w:p>
    <w:p w:rsidR="0007217A" w:rsidRPr="009E33ED" w:rsidRDefault="009C76D5" w:rsidP="0007217A">
      <w:pPr>
        <w:autoSpaceDE w:val="0"/>
        <w:autoSpaceDN w:val="0"/>
        <w:adjustRightInd w:val="0"/>
        <w:rPr>
          <w:rFonts w:ascii="Arial" w:hAnsi="Arial" w:cs="Arial"/>
        </w:rPr>
      </w:pPr>
      <w:r w:rsidRPr="009E33ED">
        <w:rPr>
          <w:rFonts w:ascii="Arial" w:hAnsi="Arial" w:cs="Arial"/>
          <w:b/>
        </w:rPr>
        <w:t>Scope:</w:t>
      </w:r>
      <w:r w:rsidR="00197E65" w:rsidRPr="009E33ED">
        <w:rPr>
          <w:rFonts w:ascii="Arial" w:hAnsi="Arial" w:cs="Arial"/>
        </w:rPr>
        <w:t xml:space="preserve"> </w:t>
      </w:r>
      <w:r w:rsidR="0007217A" w:rsidRPr="009E33ED">
        <w:rPr>
          <w:rFonts w:ascii="Arial" w:hAnsi="Arial" w:cs="Arial"/>
        </w:rPr>
        <w:t xml:space="preserve">This document specifies detailed information to assist persons responsible for establishing and implementing a </w:t>
      </w:r>
      <w:proofErr w:type="spellStart"/>
      <w:r w:rsidR="0007217A" w:rsidRPr="009E33ED">
        <w:rPr>
          <w:rFonts w:ascii="Arial" w:hAnsi="Arial" w:cs="Arial"/>
        </w:rPr>
        <w:t>programme</w:t>
      </w:r>
      <w:proofErr w:type="spellEnd"/>
      <w:r w:rsidR="0007217A" w:rsidRPr="009E33ED">
        <w:rPr>
          <w:rFonts w:ascii="Arial" w:hAnsi="Arial" w:cs="Arial"/>
        </w:rPr>
        <w:t xml:space="preserve"> for respiratory protective devices (RPD) that meet the performance requirements of the performance standards.</w:t>
      </w:r>
    </w:p>
    <w:p w:rsidR="009C76D5" w:rsidRPr="009E33ED" w:rsidRDefault="009C76D5" w:rsidP="00B508FF">
      <w:pPr>
        <w:jc w:val="both"/>
        <w:rPr>
          <w:rFonts w:ascii="Arial" w:hAnsi="Arial" w:cs="Arial"/>
          <w:color w:val="000000"/>
        </w:rPr>
      </w:pPr>
    </w:p>
    <w:p w:rsidR="00DA67B4" w:rsidRPr="009E33ED" w:rsidRDefault="00DA67B4" w:rsidP="00B508FF">
      <w:pPr>
        <w:jc w:val="both"/>
        <w:rPr>
          <w:rFonts w:ascii="Arial" w:hAnsi="Arial" w:cs="Arial"/>
        </w:rPr>
      </w:pPr>
    </w:p>
    <w:p w:rsidR="00457CC2" w:rsidRPr="009E33ED" w:rsidRDefault="00457CC2" w:rsidP="00B11EB9">
      <w:pPr>
        <w:pStyle w:val="ListParagraph"/>
        <w:numPr>
          <w:ilvl w:val="0"/>
          <w:numId w:val="9"/>
        </w:numPr>
        <w:jc w:val="both"/>
        <w:rPr>
          <w:rFonts w:ascii="Arial" w:hAnsi="Arial" w:cs="Arial"/>
        </w:rPr>
      </w:pPr>
      <w:r w:rsidRPr="009E33ED">
        <w:rPr>
          <w:rFonts w:ascii="Arial" w:hAnsi="Arial" w:cs="Arial"/>
          <w:b/>
        </w:rPr>
        <w:t xml:space="preserve">Number:  </w:t>
      </w:r>
      <w:r w:rsidR="0007217A" w:rsidRPr="009E33ED">
        <w:rPr>
          <w:rFonts w:ascii="Arial" w:hAnsi="Arial" w:cs="Arial"/>
        </w:rPr>
        <w:t>ISO 7001:2023, Fourth edition</w:t>
      </w:r>
      <w:r w:rsidR="00F42F67" w:rsidRPr="009E33ED">
        <w:rPr>
          <w:rFonts w:ascii="Arial" w:hAnsi="Arial" w:cs="Arial"/>
        </w:rPr>
        <w:t>, to replace KS ISO 7001:2007</w:t>
      </w:r>
    </w:p>
    <w:p w:rsidR="004D71E8" w:rsidRPr="009E33ED" w:rsidRDefault="00457CC2" w:rsidP="0007217A">
      <w:pPr>
        <w:autoSpaceDE w:val="0"/>
        <w:autoSpaceDN w:val="0"/>
        <w:adjustRightInd w:val="0"/>
        <w:rPr>
          <w:rFonts w:ascii="Arial" w:hAnsi="Arial" w:cs="Arial"/>
        </w:rPr>
      </w:pPr>
      <w:r w:rsidRPr="009E33ED">
        <w:rPr>
          <w:rFonts w:ascii="Arial" w:hAnsi="Arial" w:cs="Arial"/>
          <w:b/>
        </w:rPr>
        <w:t>Title</w:t>
      </w:r>
      <w:r w:rsidR="00582A97" w:rsidRPr="009E33ED">
        <w:rPr>
          <w:rFonts w:ascii="Arial" w:hAnsi="Arial" w:cs="Arial"/>
          <w:b/>
        </w:rPr>
        <w:t>:</w:t>
      </w:r>
      <w:r w:rsidR="004D71E8" w:rsidRPr="009E33ED">
        <w:rPr>
          <w:rFonts w:ascii="Arial" w:hAnsi="Arial" w:cs="Arial"/>
          <w:b/>
        </w:rPr>
        <w:t xml:space="preserve"> </w:t>
      </w:r>
      <w:r w:rsidR="0007217A" w:rsidRPr="009E33ED">
        <w:rPr>
          <w:rFonts w:ascii="Arial" w:hAnsi="Arial" w:cs="Arial"/>
        </w:rPr>
        <w:t xml:space="preserve">Graphical symbols- Registered public information symbols </w:t>
      </w:r>
    </w:p>
    <w:p w:rsidR="0007217A" w:rsidRPr="009E33ED" w:rsidRDefault="0007217A" w:rsidP="0007217A">
      <w:pPr>
        <w:autoSpaceDE w:val="0"/>
        <w:autoSpaceDN w:val="0"/>
        <w:adjustRightInd w:val="0"/>
        <w:rPr>
          <w:rFonts w:ascii="Arial" w:hAnsi="Arial" w:cs="Arial"/>
        </w:rPr>
      </w:pPr>
    </w:p>
    <w:p w:rsidR="0007217A" w:rsidRPr="009E33ED" w:rsidRDefault="00457CC2" w:rsidP="0007217A">
      <w:pPr>
        <w:autoSpaceDE w:val="0"/>
        <w:autoSpaceDN w:val="0"/>
        <w:adjustRightInd w:val="0"/>
        <w:rPr>
          <w:rFonts w:ascii="Arial" w:hAnsi="Arial" w:cs="Arial"/>
        </w:rPr>
      </w:pPr>
      <w:r w:rsidRPr="009E33ED">
        <w:rPr>
          <w:rFonts w:ascii="Arial" w:hAnsi="Arial" w:cs="Arial"/>
          <w:b/>
        </w:rPr>
        <w:t>Scope</w:t>
      </w:r>
      <w:r w:rsidR="004D71E8" w:rsidRPr="009E33ED">
        <w:rPr>
          <w:rFonts w:ascii="Arial" w:hAnsi="Arial" w:cs="Arial"/>
          <w:b/>
        </w:rPr>
        <w:t xml:space="preserve"> </w:t>
      </w:r>
      <w:r w:rsidR="0007217A" w:rsidRPr="009E33ED">
        <w:rPr>
          <w:rFonts w:ascii="Arial" w:hAnsi="Arial" w:cs="Arial"/>
        </w:rPr>
        <w:t>This document specifies graphical symbols for the purposes of public information.</w:t>
      </w:r>
    </w:p>
    <w:p w:rsidR="0007217A" w:rsidRPr="009E33ED" w:rsidRDefault="0007217A" w:rsidP="0007217A">
      <w:pPr>
        <w:autoSpaceDE w:val="0"/>
        <w:autoSpaceDN w:val="0"/>
        <w:adjustRightInd w:val="0"/>
        <w:rPr>
          <w:rFonts w:ascii="Arial" w:hAnsi="Arial" w:cs="Arial"/>
        </w:rPr>
      </w:pPr>
      <w:r w:rsidRPr="009E33ED">
        <w:rPr>
          <w:rFonts w:ascii="Arial" w:hAnsi="Arial" w:cs="Arial"/>
        </w:rPr>
        <w:t>This document is generally applicable to public information symbols in all locations and all sectors</w:t>
      </w:r>
    </w:p>
    <w:p w:rsidR="0007217A" w:rsidRPr="009E33ED" w:rsidRDefault="0007217A" w:rsidP="0007217A">
      <w:pPr>
        <w:autoSpaceDE w:val="0"/>
        <w:autoSpaceDN w:val="0"/>
        <w:adjustRightInd w:val="0"/>
        <w:rPr>
          <w:rFonts w:ascii="Arial" w:hAnsi="Arial" w:cs="Arial"/>
        </w:rPr>
      </w:pPr>
      <w:proofErr w:type="gramStart"/>
      <w:r w:rsidRPr="009E33ED">
        <w:rPr>
          <w:rFonts w:ascii="Arial" w:hAnsi="Arial" w:cs="Arial"/>
        </w:rPr>
        <w:t>where</w:t>
      </w:r>
      <w:proofErr w:type="gramEnd"/>
      <w:r w:rsidRPr="009E33ED">
        <w:rPr>
          <w:rFonts w:ascii="Arial" w:hAnsi="Arial" w:cs="Arial"/>
        </w:rPr>
        <w:t xml:space="preserve"> the public has access</w:t>
      </w:r>
    </w:p>
    <w:p w:rsidR="0007217A" w:rsidRPr="009E33ED" w:rsidRDefault="0007217A" w:rsidP="0007217A">
      <w:pPr>
        <w:autoSpaceDE w:val="0"/>
        <w:autoSpaceDN w:val="0"/>
        <w:adjustRightInd w:val="0"/>
        <w:rPr>
          <w:rFonts w:ascii="Arial" w:hAnsi="Arial" w:cs="Arial"/>
        </w:rPr>
      </w:pPr>
    </w:p>
    <w:p w:rsidR="00822DB7" w:rsidRPr="009E33ED" w:rsidRDefault="0007217A" w:rsidP="0007217A">
      <w:pPr>
        <w:pStyle w:val="ListParagraph"/>
        <w:numPr>
          <w:ilvl w:val="0"/>
          <w:numId w:val="9"/>
        </w:numPr>
        <w:jc w:val="both"/>
        <w:rPr>
          <w:rFonts w:ascii="Arial" w:hAnsi="Arial" w:cs="Arial"/>
        </w:rPr>
      </w:pPr>
      <w:r w:rsidRPr="009E33ED">
        <w:rPr>
          <w:rFonts w:ascii="Arial" w:hAnsi="Arial" w:cs="Arial"/>
          <w:b/>
        </w:rPr>
        <w:t>Number</w:t>
      </w:r>
      <w:r w:rsidRPr="009E33ED">
        <w:rPr>
          <w:rFonts w:ascii="Arial" w:hAnsi="Arial" w:cs="Arial"/>
        </w:rPr>
        <w:t xml:space="preserve">: ISO 19734:2021 </w:t>
      </w:r>
    </w:p>
    <w:p w:rsidR="00822DB7" w:rsidRPr="009E33ED" w:rsidRDefault="00822DB7" w:rsidP="00822DB7">
      <w:pPr>
        <w:pStyle w:val="ListParagraph"/>
        <w:ind w:left="360"/>
        <w:jc w:val="both"/>
        <w:rPr>
          <w:rFonts w:ascii="Arial" w:hAnsi="Arial" w:cs="Arial"/>
          <w:highlight w:val="yellow"/>
        </w:rPr>
      </w:pPr>
    </w:p>
    <w:p w:rsidR="0007217A" w:rsidRPr="009E33ED" w:rsidRDefault="00E96DCF" w:rsidP="0007217A">
      <w:pPr>
        <w:jc w:val="both"/>
        <w:rPr>
          <w:rFonts w:ascii="Arial" w:hAnsi="Arial" w:cs="Arial"/>
        </w:rPr>
      </w:pPr>
      <w:r w:rsidRPr="009E33ED">
        <w:rPr>
          <w:rFonts w:ascii="Arial" w:hAnsi="Arial" w:cs="Arial"/>
          <w:b/>
        </w:rPr>
        <w:t>Title:</w:t>
      </w:r>
      <w:r w:rsidRPr="009E33ED">
        <w:rPr>
          <w:rFonts w:ascii="Arial" w:hAnsi="Arial" w:cs="Arial"/>
        </w:rPr>
        <w:t xml:space="preserve"> </w:t>
      </w:r>
      <w:r w:rsidR="0007217A" w:rsidRPr="009E33ED">
        <w:rPr>
          <w:rFonts w:ascii="Arial" w:hAnsi="Arial" w:cs="Arial"/>
        </w:rPr>
        <w:t>Eye and face protection -Guidance on selection, use and maintenance</w:t>
      </w:r>
    </w:p>
    <w:p w:rsidR="0007217A" w:rsidRPr="009E33ED" w:rsidRDefault="00E96DCF" w:rsidP="0007217A">
      <w:pPr>
        <w:pStyle w:val="Pa13"/>
        <w:spacing w:after="180"/>
        <w:rPr>
          <w:rFonts w:ascii="Arial" w:eastAsia="Times New Roman" w:hAnsi="Arial" w:cs="Arial"/>
          <w:color w:val="000000"/>
          <w:sz w:val="20"/>
          <w:szCs w:val="20"/>
        </w:rPr>
      </w:pPr>
      <w:r w:rsidRPr="009E33ED">
        <w:rPr>
          <w:rFonts w:ascii="Arial" w:hAnsi="Arial" w:cs="Arial"/>
          <w:b/>
          <w:sz w:val="20"/>
          <w:szCs w:val="20"/>
        </w:rPr>
        <w:t>Scope:</w:t>
      </w:r>
      <w:r w:rsidRPr="009E33ED">
        <w:rPr>
          <w:rFonts w:ascii="Arial" w:hAnsi="Arial" w:cs="Arial"/>
          <w:sz w:val="20"/>
          <w:szCs w:val="20"/>
        </w:rPr>
        <w:t xml:space="preserve"> </w:t>
      </w:r>
      <w:r w:rsidR="0007217A" w:rsidRPr="009E33ED">
        <w:rPr>
          <w:rFonts w:ascii="Arial" w:eastAsia="Times New Roman" w:hAnsi="Arial" w:cs="Arial"/>
          <w:color w:val="000000"/>
          <w:sz w:val="20"/>
          <w:szCs w:val="20"/>
        </w:rPr>
        <w:t xml:space="preserve">This document gives guidance to users on the control of eye and face hazards including physical, mechanical, chemical, optical radiation and biological and on the selection, use and maintenance of eye and face protectors. </w:t>
      </w:r>
    </w:p>
    <w:p w:rsidR="0007217A" w:rsidRPr="009E33ED" w:rsidRDefault="00FA4CD9" w:rsidP="00070DA8">
      <w:pPr>
        <w:pStyle w:val="ListParagraph"/>
        <w:numPr>
          <w:ilvl w:val="0"/>
          <w:numId w:val="9"/>
        </w:numPr>
        <w:jc w:val="both"/>
        <w:rPr>
          <w:rFonts w:ascii="Arial" w:hAnsi="Arial" w:cs="Arial"/>
        </w:rPr>
      </w:pPr>
      <w:r w:rsidRPr="009E33ED">
        <w:rPr>
          <w:rFonts w:ascii="Arial" w:hAnsi="Arial" w:cs="Arial"/>
          <w:b/>
        </w:rPr>
        <w:t xml:space="preserve">Number: </w:t>
      </w:r>
      <w:r w:rsidR="0007217A" w:rsidRPr="009E33ED">
        <w:rPr>
          <w:rFonts w:ascii="Arial" w:hAnsi="Arial" w:cs="Arial"/>
        </w:rPr>
        <w:t xml:space="preserve">ISO 16976-8:2023 </w:t>
      </w:r>
    </w:p>
    <w:p w:rsidR="0007217A" w:rsidRPr="009E33ED" w:rsidRDefault="0007217A" w:rsidP="0007217A">
      <w:pPr>
        <w:jc w:val="both"/>
        <w:rPr>
          <w:rFonts w:ascii="Arial" w:hAnsi="Arial" w:cs="Arial"/>
          <w:b/>
        </w:rPr>
      </w:pPr>
    </w:p>
    <w:p w:rsidR="0007217A" w:rsidRPr="009E33ED" w:rsidRDefault="00FD513B" w:rsidP="0007217A">
      <w:pPr>
        <w:jc w:val="both"/>
        <w:rPr>
          <w:rFonts w:ascii="Arial" w:hAnsi="Arial" w:cs="Arial"/>
          <w:b/>
        </w:rPr>
      </w:pPr>
      <w:r w:rsidRPr="009E33ED">
        <w:rPr>
          <w:rFonts w:ascii="Arial" w:hAnsi="Arial" w:cs="Arial"/>
          <w:b/>
        </w:rPr>
        <w:t>Title</w:t>
      </w:r>
      <w:r w:rsidR="00677A93" w:rsidRPr="009E33ED">
        <w:rPr>
          <w:rFonts w:ascii="Arial" w:hAnsi="Arial" w:cs="Arial"/>
        </w:rPr>
        <w:t>:</w:t>
      </w:r>
      <w:r w:rsidRPr="009E33ED">
        <w:rPr>
          <w:rFonts w:ascii="Arial" w:hAnsi="Arial" w:cs="Arial"/>
        </w:rPr>
        <w:t xml:space="preserve"> </w:t>
      </w:r>
      <w:r w:rsidR="0007217A" w:rsidRPr="009E33ED">
        <w:rPr>
          <w:rFonts w:ascii="Arial" w:hAnsi="Arial" w:cs="Arial"/>
        </w:rPr>
        <w:t>Respiratory protective devices - Human factors -Part 8: Ergonomic factors</w:t>
      </w:r>
    </w:p>
    <w:p w:rsidR="00FA4CD9" w:rsidRPr="009E33ED" w:rsidRDefault="00FD513B" w:rsidP="0007217A">
      <w:pPr>
        <w:autoSpaceDE w:val="0"/>
        <w:autoSpaceDN w:val="0"/>
        <w:adjustRightInd w:val="0"/>
        <w:rPr>
          <w:rFonts w:ascii="Arial" w:hAnsi="Arial" w:cs="Arial"/>
        </w:rPr>
      </w:pPr>
      <w:r w:rsidRPr="009E33ED">
        <w:rPr>
          <w:rFonts w:ascii="Arial" w:hAnsi="Arial" w:cs="Arial"/>
        </w:rPr>
        <w:t>Scope:</w:t>
      </w:r>
      <w:r w:rsidR="00677A93" w:rsidRPr="009E33ED">
        <w:rPr>
          <w:rFonts w:ascii="Arial" w:hAnsi="Arial" w:cs="Arial"/>
        </w:rPr>
        <w:t xml:space="preserve"> </w:t>
      </w:r>
      <w:r w:rsidR="0007217A" w:rsidRPr="009E33ED">
        <w:rPr>
          <w:rFonts w:ascii="Arial" w:hAnsi="Arial" w:cs="Arial"/>
        </w:rPr>
        <w:t>This document describes requirements on factors related to human physiology, ergonomics and performance for the preparation of standards for performance requirements, testing and use of respiratory protective devices (RPD).</w:t>
      </w:r>
    </w:p>
    <w:p w:rsidR="00582A97" w:rsidRPr="009E33ED" w:rsidRDefault="00582A97" w:rsidP="00582A97">
      <w:pPr>
        <w:jc w:val="both"/>
        <w:rPr>
          <w:rFonts w:ascii="Arial" w:hAnsi="Arial" w:cs="Arial"/>
        </w:rPr>
      </w:pPr>
    </w:p>
    <w:p w:rsidR="00C1692B" w:rsidRPr="009E33ED" w:rsidRDefault="002E7098" w:rsidP="003E30DB">
      <w:pPr>
        <w:pStyle w:val="ListParagraph"/>
        <w:numPr>
          <w:ilvl w:val="0"/>
          <w:numId w:val="9"/>
        </w:numPr>
        <w:jc w:val="both"/>
        <w:rPr>
          <w:rFonts w:ascii="Arial" w:hAnsi="Arial" w:cs="Arial"/>
        </w:rPr>
      </w:pPr>
      <w:r w:rsidRPr="009E33ED">
        <w:rPr>
          <w:rFonts w:ascii="Arial" w:hAnsi="Arial" w:cs="Arial"/>
        </w:rPr>
        <w:t xml:space="preserve">Number : </w:t>
      </w:r>
      <w:r w:rsidR="00C1692B" w:rsidRPr="009E33ED">
        <w:rPr>
          <w:rFonts w:ascii="Arial" w:hAnsi="Arial" w:cs="Arial"/>
        </w:rPr>
        <w:t xml:space="preserve">ISO 16069-1:2022 </w:t>
      </w:r>
    </w:p>
    <w:p w:rsidR="00A679F6" w:rsidRPr="009E33ED" w:rsidRDefault="00A679F6" w:rsidP="00C1692B">
      <w:pPr>
        <w:jc w:val="both"/>
        <w:rPr>
          <w:rFonts w:ascii="Arial" w:hAnsi="Arial" w:cs="Arial"/>
        </w:rPr>
      </w:pPr>
    </w:p>
    <w:p w:rsidR="00C1692B" w:rsidRPr="009E33ED" w:rsidRDefault="005D6647" w:rsidP="00C1692B">
      <w:pPr>
        <w:jc w:val="both"/>
        <w:rPr>
          <w:rFonts w:ascii="Arial" w:hAnsi="Arial" w:cs="Arial"/>
        </w:rPr>
      </w:pPr>
      <w:r w:rsidRPr="009E33ED">
        <w:rPr>
          <w:rFonts w:ascii="Arial" w:hAnsi="Arial" w:cs="Arial"/>
        </w:rPr>
        <w:t>T</w:t>
      </w:r>
      <w:r w:rsidR="00437877" w:rsidRPr="009E33ED">
        <w:rPr>
          <w:rFonts w:ascii="Arial" w:hAnsi="Arial" w:cs="Arial"/>
        </w:rPr>
        <w:t>i</w:t>
      </w:r>
      <w:r w:rsidRPr="009E33ED">
        <w:rPr>
          <w:rFonts w:ascii="Arial" w:hAnsi="Arial" w:cs="Arial"/>
        </w:rPr>
        <w:t>tle:</w:t>
      </w:r>
      <w:r w:rsidR="00437877" w:rsidRPr="009E33ED">
        <w:rPr>
          <w:rFonts w:ascii="Arial" w:hAnsi="Arial" w:cs="Arial"/>
        </w:rPr>
        <w:t xml:space="preserve"> </w:t>
      </w:r>
      <w:r w:rsidR="00C1692B" w:rsidRPr="009E33ED">
        <w:rPr>
          <w:rFonts w:ascii="Arial" w:hAnsi="Arial" w:cs="Arial"/>
        </w:rPr>
        <w:t xml:space="preserve">Machine tools safety -Machining </w:t>
      </w:r>
      <w:proofErr w:type="spellStart"/>
      <w:r w:rsidR="00C1692B" w:rsidRPr="009E33ED">
        <w:rPr>
          <w:rFonts w:ascii="Arial" w:hAnsi="Arial" w:cs="Arial"/>
        </w:rPr>
        <w:t>centres</w:t>
      </w:r>
      <w:proofErr w:type="spellEnd"/>
      <w:r w:rsidR="00C1692B" w:rsidRPr="009E33ED">
        <w:rPr>
          <w:rFonts w:ascii="Arial" w:hAnsi="Arial" w:cs="Arial"/>
        </w:rPr>
        <w:t>, milling machines, transfer machines -Part 1: Safety requirements</w:t>
      </w:r>
    </w:p>
    <w:p w:rsidR="00C1692B" w:rsidRPr="009E33ED" w:rsidRDefault="005D6647" w:rsidP="00C1692B">
      <w:pPr>
        <w:rPr>
          <w:rFonts w:ascii="Arial" w:hAnsi="Arial" w:cs="Arial"/>
        </w:rPr>
      </w:pPr>
      <w:r w:rsidRPr="009E33ED">
        <w:rPr>
          <w:rFonts w:ascii="Arial" w:hAnsi="Arial" w:cs="Arial"/>
        </w:rPr>
        <w:t xml:space="preserve">Scope: </w:t>
      </w:r>
      <w:r w:rsidR="00C1692B" w:rsidRPr="009E33ED">
        <w:rPr>
          <w:rFonts w:ascii="Arial" w:hAnsi="Arial" w:cs="Arial"/>
        </w:rPr>
        <w:t>This document specifies the technical safety requirements and protective measures for the design, construction and supply (including installation and dismantling, with arrangements for transport and maintenance) of:</w:t>
      </w:r>
    </w:p>
    <w:p w:rsidR="00C1692B" w:rsidRPr="009E33ED" w:rsidRDefault="00C1692B" w:rsidP="00C1692B">
      <w:pPr>
        <w:autoSpaceDE w:val="0"/>
        <w:autoSpaceDN w:val="0"/>
        <w:adjustRightInd w:val="0"/>
        <w:rPr>
          <w:rFonts w:ascii="Arial" w:hAnsi="Arial" w:cs="Arial"/>
        </w:rPr>
      </w:pPr>
      <w:r w:rsidRPr="009E33ED">
        <w:rPr>
          <w:rFonts w:ascii="Arial" w:hAnsi="Arial" w:cs="Arial"/>
        </w:rPr>
        <w:t>— milling machines, including machines capable of performing boring operations;</w:t>
      </w:r>
    </w:p>
    <w:p w:rsidR="00C1692B" w:rsidRPr="009E33ED" w:rsidRDefault="00C1692B" w:rsidP="00C1692B">
      <w:pPr>
        <w:autoSpaceDE w:val="0"/>
        <w:autoSpaceDN w:val="0"/>
        <w:adjustRightInd w:val="0"/>
        <w:rPr>
          <w:rFonts w:ascii="Arial" w:hAnsi="Arial" w:cs="Arial"/>
        </w:rPr>
      </w:pPr>
      <w:r w:rsidRPr="009E33ED">
        <w:rPr>
          <w:rFonts w:ascii="Arial" w:hAnsi="Arial" w:cs="Arial"/>
        </w:rPr>
        <w:t xml:space="preserve">— machining </w:t>
      </w:r>
      <w:proofErr w:type="spellStart"/>
      <w:r w:rsidRPr="009E33ED">
        <w:rPr>
          <w:rFonts w:ascii="Arial" w:hAnsi="Arial" w:cs="Arial"/>
        </w:rPr>
        <w:t>centres</w:t>
      </w:r>
      <w:proofErr w:type="spellEnd"/>
      <w:r w:rsidRPr="009E33ED">
        <w:rPr>
          <w:rFonts w:ascii="Arial" w:hAnsi="Arial" w:cs="Arial"/>
        </w:rPr>
        <w:t>; and</w:t>
      </w:r>
    </w:p>
    <w:p w:rsidR="00C1692B" w:rsidRPr="009E33ED" w:rsidRDefault="00C1692B" w:rsidP="00C1692B">
      <w:pPr>
        <w:autoSpaceDE w:val="0"/>
        <w:autoSpaceDN w:val="0"/>
        <w:adjustRightInd w:val="0"/>
        <w:rPr>
          <w:rFonts w:ascii="Arial" w:hAnsi="Arial" w:cs="Arial"/>
        </w:rPr>
      </w:pPr>
      <w:r w:rsidRPr="009E33ED">
        <w:rPr>
          <w:rFonts w:ascii="Arial" w:hAnsi="Arial" w:cs="Arial"/>
        </w:rPr>
        <w:t>— transfer machines.</w:t>
      </w:r>
    </w:p>
    <w:p w:rsidR="00C1692B" w:rsidRPr="009E33ED" w:rsidRDefault="00C1692B" w:rsidP="00C1692B">
      <w:pPr>
        <w:jc w:val="both"/>
        <w:rPr>
          <w:rFonts w:ascii="Arial" w:hAnsi="Arial" w:cs="Arial"/>
          <w:b/>
        </w:rPr>
      </w:pPr>
    </w:p>
    <w:p w:rsidR="00E16624" w:rsidRPr="009E33ED" w:rsidRDefault="00E16624" w:rsidP="00E16624">
      <w:pPr>
        <w:autoSpaceDE w:val="0"/>
        <w:autoSpaceDN w:val="0"/>
        <w:adjustRightInd w:val="0"/>
        <w:jc w:val="both"/>
        <w:rPr>
          <w:rFonts w:ascii="Arial" w:hAnsi="Arial" w:cs="Arial"/>
        </w:rPr>
      </w:pPr>
      <w:r w:rsidRPr="009E33ED">
        <w:rPr>
          <w:rFonts w:ascii="Arial" w:hAnsi="Arial" w:cs="Arial"/>
        </w:rPr>
        <w:t>.............................................................................................................................................</w:t>
      </w:r>
    </w:p>
    <w:p w:rsidR="003F7B58" w:rsidRPr="009E33ED" w:rsidRDefault="003F7B58" w:rsidP="007D7BDE">
      <w:pPr>
        <w:autoSpaceDE w:val="0"/>
        <w:autoSpaceDN w:val="0"/>
        <w:adjustRightInd w:val="0"/>
        <w:jc w:val="both"/>
        <w:rPr>
          <w:rFonts w:ascii="Arial" w:hAnsi="Arial" w:cs="Arial"/>
        </w:rPr>
      </w:pPr>
    </w:p>
    <w:p w:rsidR="007D7BDE" w:rsidRPr="009E33ED" w:rsidRDefault="007D7BDE" w:rsidP="007D7BDE">
      <w:pPr>
        <w:autoSpaceDE w:val="0"/>
        <w:autoSpaceDN w:val="0"/>
        <w:adjustRightInd w:val="0"/>
        <w:jc w:val="both"/>
        <w:rPr>
          <w:rFonts w:ascii="Arial" w:hAnsi="Arial" w:cs="Arial"/>
        </w:rPr>
      </w:pPr>
      <w:r w:rsidRPr="009E33ED">
        <w:rPr>
          <w:rFonts w:ascii="Arial" w:hAnsi="Arial" w:cs="Arial"/>
        </w:rPr>
        <w:t>We are therefore seeking views from potential users in respect of the same.  The Standard is available at the Kenya Bureau of Standards Information Centre.  Please tick and fill your preference of the listed option.  (If the spaces provided are not enough, please attach a separate sheet of paper).</w:t>
      </w:r>
    </w:p>
    <w:p w:rsidR="007D7BDE" w:rsidRPr="009E33ED" w:rsidRDefault="007D7BDE" w:rsidP="007D7BDE">
      <w:pPr>
        <w:autoSpaceDE w:val="0"/>
        <w:autoSpaceDN w:val="0"/>
        <w:adjustRightInd w:val="0"/>
        <w:jc w:val="both"/>
        <w:rPr>
          <w:rFonts w:ascii="Arial" w:hAnsi="Arial" w:cs="Arial"/>
        </w:rPr>
      </w:pPr>
    </w:p>
    <w:p w:rsidR="007D7BDE" w:rsidRPr="009E33ED" w:rsidRDefault="007D7BDE" w:rsidP="007D7BDE">
      <w:pPr>
        <w:autoSpaceDE w:val="0"/>
        <w:autoSpaceDN w:val="0"/>
        <w:adjustRightInd w:val="0"/>
        <w:jc w:val="both"/>
        <w:rPr>
          <w:rFonts w:ascii="Arial" w:hAnsi="Arial" w:cs="Arial"/>
        </w:rPr>
      </w:pPr>
      <w:r w:rsidRPr="009E33ED">
        <w:rPr>
          <w:rFonts w:ascii="Arial" w:hAnsi="Arial" w:cs="Arial"/>
        </w:rPr>
        <w:tab/>
        <w:t>Adoption acceptable as presented</w:t>
      </w:r>
    </w:p>
    <w:p w:rsidR="007D7BDE" w:rsidRPr="009E33ED" w:rsidRDefault="007D7BDE" w:rsidP="007D7BDE">
      <w:pPr>
        <w:autoSpaceDE w:val="0"/>
        <w:autoSpaceDN w:val="0"/>
        <w:adjustRightInd w:val="0"/>
        <w:jc w:val="both"/>
        <w:rPr>
          <w:rFonts w:ascii="Arial" w:hAnsi="Arial" w:cs="Arial"/>
        </w:rPr>
      </w:pPr>
      <w:r w:rsidRPr="009E33ED">
        <w:rPr>
          <w:rFonts w:ascii="Arial" w:hAnsi="Arial" w:cs="Arial"/>
        </w:rPr>
        <w:tab/>
        <w:t>...............................................................................................................................</w:t>
      </w:r>
    </w:p>
    <w:p w:rsidR="007D7BDE" w:rsidRPr="009E33ED" w:rsidRDefault="007D7BDE" w:rsidP="007D7BDE">
      <w:pPr>
        <w:autoSpaceDE w:val="0"/>
        <w:autoSpaceDN w:val="0"/>
        <w:adjustRightInd w:val="0"/>
        <w:jc w:val="both"/>
        <w:rPr>
          <w:rFonts w:ascii="Arial" w:hAnsi="Arial" w:cs="Arial"/>
        </w:rPr>
      </w:pPr>
      <w:r w:rsidRPr="009E33ED">
        <w:rPr>
          <w:rFonts w:ascii="Arial" w:hAnsi="Arial" w:cs="Arial"/>
        </w:rPr>
        <w:tab/>
        <w:t>...............................................................................................................................</w:t>
      </w:r>
    </w:p>
    <w:p w:rsidR="007D7BDE" w:rsidRPr="009E33ED" w:rsidRDefault="007D7BDE" w:rsidP="007D7BDE">
      <w:pPr>
        <w:autoSpaceDE w:val="0"/>
        <w:autoSpaceDN w:val="0"/>
        <w:adjustRightInd w:val="0"/>
        <w:jc w:val="both"/>
        <w:rPr>
          <w:rFonts w:ascii="Arial" w:hAnsi="Arial" w:cs="Arial"/>
        </w:rPr>
      </w:pPr>
    </w:p>
    <w:p w:rsidR="007D7BDE" w:rsidRPr="009E33ED" w:rsidRDefault="007D7BDE" w:rsidP="007D7BDE">
      <w:pPr>
        <w:autoSpaceDE w:val="0"/>
        <w:autoSpaceDN w:val="0"/>
        <w:adjustRightInd w:val="0"/>
        <w:jc w:val="both"/>
        <w:rPr>
          <w:rFonts w:ascii="Arial" w:hAnsi="Arial" w:cs="Arial"/>
        </w:rPr>
      </w:pPr>
      <w:r w:rsidRPr="009E33ED">
        <w:rPr>
          <w:rFonts w:ascii="Arial" w:hAnsi="Arial" w:cs="Arial"/>
        </w:rPr>
        <w:tab/>
        <w:t>Adoption proposal not acceptable because of the reason(s) below</w:t>
      </w:r>
    </w:p>
    <w:p w:rsidR="003F7B58" w:rsidRPr="009E33ED" w:rsidRDefault="003F7B58" w:rsidP="007D7BDE">
      <w:pPr>
        <w:autoSpaceDE w:val="0"/>
        <w:autoSpaceDN w:val="0"/>
        <w:adjustRightInd w:val="0"/>
        <w:jc w:val="both"/>
        <w:rPr>
          <w:rFonts w:ascii="Arial" w:hAnsi="Arial" w:cs="Arial"/>
        </w:rPr>
      </w:pPr>
    </w:p>
    <w:p w:rsidR="007D7BDE" w:rsidRPr="009E33ED" w:rsidRDefault="007D7BDE" w:rsidP="007D7BDE">
      <w:pPr>
        <w:autoSpaceDE w:val="0"/>
        <w:autoSpaceDN w:val="0"/>
        <w:adjustRightInd w:val="0"/>
        <w:jc w:val="both"/>
        <w:rPr>
          <w:rFonts w:ascii="Arial" w:hAnsi="Arial" w:cs="Arial"/>
        </w:rPr>
      </w:pPr>
      <w:r w:rsidRPr="009E33ED">
        <w:rPr>
          <w:rFonts w:ascii="Arial" w:hAnsi="Arial" w:cs="Arial"/>
        </w:rPr>
        <w:tab/>
        <w:t>...............................................................................................................................</w:t>
      </w:r>
    </w:p>
    <w:p w:rsidR="007D7BDE" w:rsidRPr="009E33ED" w:rsidRDefault="007D7BDE" w:rsidP="007D7BDE">
      <w:pPr>
        <w:autoSpaceDE w:val="0"/>
        <w:autoSpaceDN w:val="0"/>
        <w:adjustRightInd w:val="0"/>
        <w:jc w:val="both"/>
        <w:rPr>
          <w:rFonts w:ascii="Arial" w:hAnsi="Arial" w:cs="Arial"/>
        </w:rPr>
      </w:pPr>
      <w:r w:rsidRPr="009E33ED">
        <w:rPr>
          <w:rFonts w:ascii="Arial" w:hAnsi="Arial" w:cs="Arial"/>
        </w:rPr>
        <w:tab/>
        <w:t>...............................................................................................................................</w:t>
      </w:r>
    </w:p>
    <w:p w:rsidR="007D7BDE" w:rsidRPr="009E33ED" w:rsidRDefault="007D7BDE" w:rsidP="007D7BDE">
      <w:pPr>
        <w:autoSpaceDE w:val="0"/>
        <w:autoSpaceDN w:val="0"/>
        <w:adjustRightInd w:val="0"/>
        <w:jc w:val="both"/>
        <w:rPr>
          <w:rFonts w:ascii="Arial" w:hAnsi="Arial" w:cs="Arial"/>
        </w:rPr>
      </w:pPr>
    </w:p>
    <w:p w:rsidR="007D7BDE" w:rsidRPr="009E33ED" w:rsidRDefault="007D7BDE" w:rsidP="007D7BDE">
      <w:pPr>
        <w:autoSpaceDE w:val="0"/>
        <w:autoSpaceDN w:val="0"/>
        <w:adjustRightInd w:val="0"/>
        <w:jc w:val="both"/>
        <w:rPr>
          <w:rFonts w:ascii="Arial" w:hAnsi="Arial" w:cs="Arial"/>
        </w:rPr>
      </w:pPr>
      <w:r w:rsidRPr="009E33ED">
        <w:rPr>
          <w:rFonts w:ascii="Arial" w:hAnsi="Arial" w:cs="Arial"/>
        </w:rPr>
        <w:lastRenderedPageBreak/>
        <w:tab/>
      </w:r>
      <w:r w:rsidRPr="009E33ED">
        <w:rPr>
          <w:rFonts w:ascii="Arial" w:hAnsi="Arial" w:cs="Arial"/>
        </w:rPr>
        <w:tab/>
        <w:t>Our Recommendations are as follows</w:t>
      </w:r>
    </w:p>
    <w:p w:rsidR="007D7BDE" w:rsidRPr="009E33ED" w:rsidRDefault="007D7BDE" w:rsidP="007D7BDE">
      <w:pPr>
        <w:autoSpaceDE w:val="0"/>
        <w:autoSpaceDN w:val="0"/>
        <w:adjustRightInd w:val="0"/>
        <w:jc w:val="both"/>
        <w:rPr>
          <w:rFonts w:ascii="Arial" w:hAnsi="Arial" w:cs="Arial"/>
        </w:rPr>
      </w:pPr>
      <w:r w:rsidRPr="009E33ED">
        <w:rPr>
          <w:rFonts w:ascii="Arial" w:hAnsi="Arial" w:cs="Arial"/>
        </w:rPr>
        <w:tab/>
        <w:t>...............................................................................................................................</w:t>
      </w:r>
    </w:p>
    <w:p w:rsidR="007D7BDE" w:rsidRPr="009E33ED" w:rsidRDefault="007D7BDE" w:rsidP="007D7BDE">
      <w:pPr>
        <w:autoSpaceDE w:val="0"/>
        <w:autoSpaceDN w:val="0"/>
        <w:adjustRightInd w:val="0"/>
        <w:jc w:val="both"/>
        <w:rPr>
          <w:rFonts w:ascii="Arial" w:hAnsi="Arial" w:cs="Arial"/>
        </w:rPr>
      </w:pPr>
      <w:r w:rsidRPr="009E33ED">
        <w:rPr>
          <w:rFonts w:ascii="Arial" w:hAnsi="Arial" w:cs="Arial"/>
        </w:rPr>
        <w:tab/>
        <w:t>...............................................................................................................................</w:t>
      </w:r>
    </w:p>
    <w:p w:rsidR="007D7BDE" w:rsidRPr="009E33ED" w:rsidRDefault="007D7BDE" w:rsidP="007D7BDE">
      <w:pPr>
        <w:autoSpaceDE w:val="0"/>
        <w:autoSpaceDN w:val="0"/>
        <w:adjustRightInd w:val="0"/>
        <w:jc w:val="both"/>
        <w:rPr>
          <w:rFonts w:ascii="Arial" w:hAnsi="Arial" w:cs="Arial"/>
        </w:rPr>
      </w:pPr>
    </w:p>
    <w:p w:rsidR="007D7BDE" w:rsidRPr="009E33ED" w:rsidRDefault="007D7BDE" w:rsidP="007D7BDE">
      <w:pPr>
        <w:autoSpaceDE w:val="0"/>
        <w:autoSpaceDN w:val="0"/>
        <w:adjustRightInd w:val="0"/>
        <w:jc w:val="both"/>
        <w:rPr>
          <w:rFonts w:ascii="Arial" w:hAnsi="Arial" w:cs="Arial"/>
        </w:rPr>
      </w:pPr>
      <w:r w:rsidRPr="009E33ED">
        <w:rPr>
          <w:rFonts w:ascii="Arial" w:hAnsi="Arial" w:cs="Arial"/>
        </w:rPr>
        <w:t xml:space="preserve">Name and Signature (of respondent): ................................................ </w:t>
      </w:r>
    </w:p>
    <w:p w:rsidR="007D7BDE" w:rsidRPr="009E33ED" w:rsidRDefault="007D7BDE" w:rsidP="007D7BDE">
      <w:pPr>
        <w:autoSpaceDE w:val="0"/>
        <w:autoSpaceDN w:val="0"/>
        <w:adjustRightInd w:val="0"/>
        <w:jc w:val="both"/>
        <w:rPr>
          <w:rFonts w:ascii="Arial" w:hAnsi="Arial" w:cs="Arial"/>
        </w:rPr>
      </w:pPr>
    </w:p>
    <w:p w:rsidR="007D7BDE" w:rsidRPr="009E33ED" w:rsidRDefault="007D7BDE" w:rsidP="007D7BDE">
      <w:pPr>
        <w:autoSpaceDE w:val="0"/>
        <w:autoSpaceDN w:val="0"/>
        <w:adjustRightInd w:val="0"/>
        <w:jc w:val="both"/>
        <w:rPr>
          <w:rFonts w:ascii="Arial" w:hAnsi="Arial" w:cs="Arial"/>
        </w:rPr>
      </w:pPr>
      <w:r w:rsidRPr="009E33ED">
        <w:rPr>
          <w:rFonts w:ascii="Arial" w:hAnsi="Arial" w:cs="Arial"/>
        </w:rPr>
        <w:t>Position (of respondent): .....................................</w:t>
      </w:r>
    </w:p>
    <w:p w:rsidR="007D7BDE" w:rsidRPr="009E33ED" w:rsidRDefault="007D7BDE" w:rsidP="007D7BDE">
      <w:pPr>
        <w:autoSpaceDE w:val="0"/>
        <w:autoSpaceDN w:val="0"/>
        <w:adjustRightInd w:val="0"/>
        <w:jc w:val="both"/>
        <w:rPr>
          <w:rFonts w:ascii="Arial" w:hAnsi="Arial" w:cs="Arial"/>
        </w:rPr>
      </w:pPr>
    </w:p>
    <w:p w:rsidR="007D7BDE" w:rsidRPr="009E33ED" w:rsidRDefault="007D7BDE" w:rsidP="007D7BDE">
      <w:pPr>
        <w:autoSpaceDE w:val="0"/>
        <w:autoSpaceDN w:val="0"/>
        <w:adjustRightInd w:val="0"/>
        <w:jc w:val="both"/>
        <w:rPr>
          <w:rFonts w:ascii="Arial" w:hAnsi="Arial" w:cs="Arial"/>
        </w:rPr>
      </w:pPr>
      <w:r w:rsidRPr="009E33ED">
        <w:rPr>
          <w:rFonts w:ascii="Arial" w:hAnsi="Arial" w:cs="Arial"/>
        </w:rPr>
        <w:t xml:space="preserve">On behalf </w:t>
      </w:r>
      <w:proofErr w:type="gramStart"/>
      <w:r w:rsidRPr="009E33ED">
        <w:rPr>
          <w:rFonts w:ascii="Arial" w:hAnsi="Arial" w:cs="Arial"/>
        </w:rPr>
        <w:t>of .........................................................................................</w:t>
      </w:r>
      <w:proofErr w:type="gramEnd"/>
      <w:r w:rsidRPr="009E33ED">
        <w:rPr>
          <w:rFonts w:ascii="Arial" w:hAnsi="Arial" w:cs="Arial"/>
        </w:rPr>
        <w:t xml:space="preserve"> (Name of organization)</w:t>
      </w:r>
    </w:p>
    <w:p w:rsidR="007D7BDE" w:rsidRPr="009E33ED" w:rsidRDefault="007D7BDE" w:rsidP="007D7BDE">
      <w:pPr>
        <w:autoSpaceDE w:val="0"/>
        <w:autoSpaceDN w:val="0"/>
        <w:adjustRightInd w:val="0"/>
        <w:jc w:val="both"/>
        <w:rPr>
          <w:rFonts w:ascii="Arial" w:hAnsi="Arial" w:cs="Arial"/>
        </w:rPr>
      </w:pPr>
    </w:p>
    <w:p w:rsidR="007D7BDE" w:rsidRPr="009E33ED" w:rsidRDefault="007D7BDE" w:rsidP="007D7BDE">
      <w:pPr>
        <w:autoSpaceDE w:val="0"/>
        <w:autoSpaceDN w:val="0"/>
        <w:adjustRightInd w:val="0"/>
        <w:jc w:val="both"/>
        <w:rPr>
          <w:rFonts w:ascii="Arial" w:hAnsi="Arial" w:cs="Arial"/>
        </w:rPr>
      </w:pPr>
      <w:proofErr w:type="gramStart"/>
      <w:r w:rsidRPr="009E33ED">
        <w:rPr>
          <w:rFonts w:ascii="Arial" w:hAnsi="Arial" w:cs="Arial"/>
        </w:rPr>
        <w:t>Date .........................................................................</w:t>
      </w:r>
      <w:proofErr w:type="gramEnd"/>
    </w:p>
    <w:p w:rsidR="007D7BDE" w:rsidRPr="009E33ED" w:rsidRDefault="007D7BDE" w:rsidP="007D7BDE">
      <w:pPr>
        <w:autoSpaceDE w:val="0"/>
        <w:autoSpaceDN w:val="0"/>
        <w:adjustRightInd w:val="0"/>
        <w:jc w:val="both"/>
        <w:rPr>
          <w:rFonts w:ascii="Arial" w:hAnsi="Arial" w:cs="Arial"/>
          <w:b/>
          <w:bCs/>
        </w:rPr>
      </w:pPr>
    </w:p>
    <w:p w:rsidR="007D7BDE" w:rsidRPr="009E33ED" w:rsidRDefault="007D7BDE" w:rsidP="007D7BDE">
      <w:pPr>
        <w:autoSpaceDE w:val="0"/>
        <w:autoSpaceDN w:val="0"/>
        <w:adjustRightInd w:val="0"/>
        <w:jc w:val="both"/>
        <w:rPr>
          <w:rFonts w:ascii="Arial" w:hAnsi="Arial" w:cs="Arial"/>
          <w:b/>
          <w:bCs/>
        </w:rPr>
      </w:pPr>
    </w:p>
    <w:p w:rsidR="007D7BDE" w:rsidRPr="00582A97" w:rsidRDefault="007D7BDE" w:rsidP="007D7BDE">
      <w:pPr>
        <w:autoSpaceDE w:val="0"/>
        <w:autoSpaceDN w:val="0"/>
        <w:adjustRightInd w:val="0"/>
        <w:jc w:val="both"/>
        <w:rPr>
          <w:rFonts w:ascii="Arial" w:hAnsi="Arial" w:cs="Arial"/>
        </w:rPr>
      </w:pPr>
      <w:r w:rsidRPr="009E33ED">
        <w:rPr>
          <w:rFonts w:ascii="Arial" w:hAnsi="Arial" w:cs="Arial"/>
          <w:b/>
          <w:bCs/>
        </w:rPr>
        <w:t xml:space="preserve">NOTE: </w:t>
      </w:r>
      <w:r w:rsidRPr="009E33ED">
        <w:rPr>
          <w:rFonts w:ascii="Arial" w:hAnsi="Arial" w:cs="Arial"/>
          <w:bCs/>
        </w:rPr>
        <w:t>Absence of any reply or comments shall be deemed to be an acceptance of the proposal for adoption an</w:t>
      </w:r>
      <w:bookmarkStart w:id="21" w:name="_GoBack"/>
      <w:bookmarkEnd w:id="21"/>
      <w:r w:rsidRPr="009E33ED">
        <w:rPr>
          <w:rFonts w:ascii="Arial" w:hAnsi="Arial" w:cs="Arial"/>
          <w:bCs/>
        </w:rPr>
        <w:t xml:space="preserve">d </w:t>
      </w:r>
      <w:r w:rsidRPr="009E33ED">
        <w:rPr>
          <w:rFonts w:ascii="Arial" w:hAnsi="Arial" w:cs="Arial"/>
          <w:b/>
        </w:rPr>
        <w:t>shall cons</w:t>
      </w:r>
      <w:r w:rsidRPr="00FD2B0B">
        <w:rPr>
          <w:rFonts w:ascii="Arial" w:hAnsi="Arial" w:cs="Arial"/>
          <w:b/>
        </w:rPr>
        <w:t>titute an approval vote</w:t>
      </w:r>
      <w:r w:rsidRPr="00FD2B0B">
        <w:rPr>
          <w:rFonts w:ascii="Arial" w:hAnsi="Arial" w:cs="Arial"/>
          <w:bCs/>
        </w:rPr>
        <w:t>.</w:t>
      </w:r>
    </w:p>
    <w:sectPr w:rsidR="007D7BDE" w:rsidRPr="00582A97" w:rsidSect="006A5261">
      <w:footerReference w:type="default" r:id="rId10"/>
      <w:headerReference w:type="first" r:id="rId11"/>
      <w:footerReference w:type="first" r:id="rId12"/>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93F" w:rsidRDefault="0076193F" w:rsidP="007D7BDE">
      <w:r>
        <w:separator/>
      </w:r>
    </w:p>
  </w:endnote>
  <w:endnote w:type="continuationSeparator" w:id="0">
    <w:p w:rsidR="0076193F" w:rsidRDefault="0076193F" w:rsidP="007D7BDE">
      <w:r>
        <w:continuationSeparator/>
      </w:r>
    </w:p>
  </w:endnote>
  <w:endnote w:type="continuationNotice" w:id="1">
    <w:p w:rsidR="0076193F" w:rsidRDefault="007619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261" w:rsidRDefault="006A5261" w:rsidP="006A5261">
    <w:pPr>
      <w:pStyle w:val="Footer"/>
      <w:jc w:val="right"/>
    </w:pPr>
    <w:r w:rsidRPr="00FF25C7">
      <w:rPr>
        <w:rFonts w:ascii="Arial" w:hAnsi="Arial" w:cs="Arial"/>
      </w:rPr>
      <w:t xml:space="preserve">Page </w:t>
    </w:r>
    <w:r w:rsidRPr="00FF25C7">
      <w:rPr>
        <w:rStyle w:val="PageNumber"/>
        <w:b/>
      </w:rPr>
      <w:fldChar w:fldCharType="begin"/>
    </w:r>
    <w:r w:rsidRPr="00FF25C7">
      <w:rPr>
        <w:rStyle w:val="PageNumber"/>
        <w:b/>
      </w:rPr>
      <w:instrText xml:space="preserve"> PAGE </w:instrText>
    </w:r>
    <w:r w:rsidRPr="00FF25C7">
      <w:rPr>
        <w:rStyle w:val="PageNumber"/>
        <w:b/>
      </w:rPr>
      <w:fldChar w:fldCharType="separate"/>
    </w:r>
    <w:r w:rsidR="009E33ED">
      <w:rPr>
        <w:rStyle w:val="PageNumber"/>
        <w:b/>
        <w:noProof/>
      </w:rPr>
      <w:t>3</w:t>
    </w:r>
    <w:r w:rsidRPr="00FF25C7">
      <w:rPr>
        <w:rStyle w:val="PageNumber"/>
        <w:b/>
      </w:rPr>
      <w:fldChar w:fldCharType="end"/>
    </w:r>
    <w:r w:rsidRPr="00FF25C7">
      <w:rPr>
        <w:rStyle w:val="PageNumber"/>
      </w:rPr>
      <w:t xml:space="preserve"> of </w:t>
    </w:r>
    <w:r w:rsidRPr="00FF25C7">
      <w:rPr>
        <w:rStyle w:val="PageNumber"/>
      </w:rPr>
      <w:fldChar w:fldCharType="begin"/>
    </w:r>
    <w:r w:rsidRPr="00FF25C7">
      <w:rPr>
        <w:rStyle w:val="PageNumber"/>
      </w:rPr>
      <w:instrText xml:space="preserve"> NUMPAGES  </w:instrText>
    </w:r>
    <w:r w:rsidRPr="00FF25C7">
      <w:rPr>
        <w:rStyle w:val="PageNumber"/>
      </w:rPr>
      <w:fldChar w:fldCharType="separate"/>
    </w:r>
    <w:r w:rsidR="009E33ED">
      <w:rPr>
        <w:rStyle w:val="PageNumber"/>
        <w:noProof/>
      </w:rPr>
      <w:t>3</w:t>
    </w:r>
    <w:r w:rsidRPr="00FF25C7">
      <w:rPr>
        <w:rStyle w:val="PageNumber"/>
      </w:rPr>
      <w:fldChar w:fldCharType="end"/>
    </w:r>
  </w:p>
  <w:p w:rsidR="006A5261" w:rsidRPr="008F5151" w:rsidRDefault="006A5261" w:rsidP="006A52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261" w:rsidRDefault="006A5261" w:rsidP="006A5261">
    <w:pPr>
      <w:pStyle w:val="Footer"/>
      <w:jc w:val="right"/>
    </w:pPr>
    <w:r w:rsidRPr="00FF25C7">
      <w:rPr>
        <w:rFonts w:ascii="Arial" w:hAnsi="Arial" w:cs="Arial"/>
      </w:rPr>
      <w:t xml:space="preserve">Page </w:t>
    </w:r>
    <w:r w:rsidRPr="00FF25C7">
      <w:rPr>
        <w:rStyle w:val="PageNumber"/>
        <w:b/>
      </w:rPr>
      <w:fldChar w:fldCharType="begin"/>
    </w:r>
    <w:r w:rsidRPr="00FF25C7">
      <w:rPr>
        <w:rStyle w:val="PageNumber"/>
        <w:b/>
      </w:rPr>
      <w:instrText xml:space="preserve"> PAGE </w:instrText>
    </w:r>
    <w:r w:rsidRPr="00FF25C7">
      <w:rPr>
        <w:rStyle w:val="PageNumber"/>
        <w:b/>
      </w:rPr>
      <w:fldChar w:fldCharType="separate"/>
    </w:r>
    <w:r w:rsidR="009E33ED">
      <w:rPr>
        <w:rStyle w:val="PageNumber"/>
        <w:b/>
        <w:noProof/>
      </w:rPr>
      <w:t>1</w:t>
    </w:r>
    <w:r w:rsidRPr="00FF25C7">
      <w:rPr>
        <w:rStyle w:val="PageNumber"/>
        <w:b/>
      </w:rPr>
      <w:fldChar w:fldCharType="end"/>
    </w:r>
    <w:r w:rsidRPr="00FF25C7">
      <w:rPr>
        <w:rStyle w:val="PageNumber"/>
      </w:rPr>
      <w:t xml:space="preserve"> of </w:t>
    </w:r>
    <w:r w:rsidRPr="00FF25C7">
      <w:rPr>
        <w:rStyle w:val="PageNumber"/>
      </w:rPr>
      <w:fldChar w:fldCharType="begin"/>
    </w:r>
    <w:r w:rsidRPr="00FF25C7">
      <w:rPr>
        <w:rStyle w:val="PageNumber"/>
      </w:rPr>
      <w:instrText xml:space="preserve"> NUMPAGES  </w:instrText>
    </w:r>
    <w:r w:rsidRPr="00FF25C7">
      <w:rPr>
        <w:rStyle w:val="PageNumber"/>
      </w:rPr>
      <w:fldChar w:fldCharType="separate"/>
    </w:r>
    <w:r w:rsidR="009E33ED">
      <w:rPr>
        <w:rStyle w:val="PageNumber"/>
        <w:noProof/>
      </w:rPr>
      <w:t>3</w:t>
    </w:r>
    <w:r w:rsidRPr="00FF25C7">
      <w:rPr>
        <w:rStyle w:val="PageNumber"/>
      </w:rPr>
      <w:fldChar w:fldCharType="end"/>
    </w:r>
  </w:p>
  <w:p w:rsidR="006A5261" w:rsidRPr="008F5151" w:rsidRDefault="006A5261" w:rsidP="006A52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93F" w:rsidRDefault="0076193F" w:rsidP="007D7BDE">
      <w:r>
        <w:separator/>
      </w:r>
    </w:p>
  </w:footnote>
  <w:footnote w:type="continuationSeparator" w:id="0">
    <w:p w:rsidR="0076193F" w:rsidRDefault="0076193F" w:rsidP="007D7BDE">
      <w:r>
        <w:continuationSeparator/>
      </w:r>
    </w:p>
  </w:footnote>
  <w:footnote w:type="continuationNotice" w:id="1">
    <w:p w:rsidR="0076193F" w:rsidRDefault="0076193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261" w:rsidRDefault="006A5261">
    <w:pPr>
      <w:pStyle w:val="Header"/>
    </w:pPr>
    <w:r w:rsidRPr="006C2635">
      <w:rPr>
        <w:rFonts w:ascii="Arial Narrow" w:hAnsi="Arial Narrow" w:cs="Arial"/>
        <w:b/>
        <w:noProof/>
        <w:color w:val="0070C0"/>
        <w:sz w:val="24"/>
      </w:rPr>
      <w:drawing>
        <wp:inline distT="0" distB="0" distL="0" distR="0">
          <wp:extent cx="2533650" cy="692150"/>
          <wp:effectExtent l="0" t="0" r="0" b="0"/>
          <wp:docPr id="1" name="Picture 1" descr="KEBS logo - Standards for Quality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BS logo - Standards for Quality 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650" cy="692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92E"/>
    <w:multiLevelType w:val="multilevel"/>
    <w:tmpl w:val="4CDE6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4122BD"/>
    <w:multiLevelType w:val="hybridMultilevel"/>
    <w:tmpl w:val="624A3E1C"/>
    <w:lvl w:ilvl="0" w:tplc="18F0FC5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815966"/>
    <w:multiLevelType w:val="multilevel"/>
    <w:tmpl w:val="29925368"/>
    <w:lvl w:ilvl="0">
      <w:start w:val="6"/>
      <w:numFmt w:val="decimal"/>
      <w:lvlText w:val="%1"/>
      <w:lvlJc w:val="left"/>
      <w:pPr>
        <w:tabs>
          <w:tab w:val="num" w:pos="720"/>
        </w:tabs>
        <w:ind w:left="720" w:hanging="720"/>
      </w:pPr>
      <w:rPr>
        <w:rFonts w:hint="default"/>
      </w:rPr>
    </w:lvl>
    <w:lvl w:ilvl="1">
      <w:start w:val="1"/>
      <w:numFmt w:val="decimal"/>
      <w:pStyle w:val="Proc2"/>
      <w:lvlText w:val="%1.%2"/>
      <w:lvlJc w:val="left"/>
      <w:pPr>
        <w:tabs>
          <w:tab w:val="num" w:pos="720"/>
        </w:tabs>
        <w:ind w:left="720" w:hanging="720"/>
      </w:pPr>
      <w:rPr>
        <w:rFonts w:ascii="Arial Narrow" w:hAnsi="Arial Narrow" w:cs="Arial" w:hint="default"/>
        <w:b/>
        <w:i w:val="0"/>
        <w:sz w:val="22"/>
        <w:szCs w:val="22"/>
      </w:rPr>
    </w:lvl>
    <w:lvl w:ilvl="2">
      <w:start w:val="1"/>
      <w:numFmt w:val="decimal"/>
      <w:pStyle w:val="Proc4"/>
      <w:lvlText w:val="%1.%2.%3"/>
      <w:lvlJc w:val="left"/>
      <w:pPr>
        <w:tabs>
          <w:tab w:val="num" w:pos="720"/>
        </w:tabs>
        <w:ind w:left="720" w:hanging="720"/>
      </w:pPr>
      <w:rPr>
        <w:rFonts w:ascii="Arial Narrow" w:hAnsi="Arial Narrow" w:cs="Arial" w:hint="default"/>
        <w:b/>
      </w:rPr>
    </w:lvl>
    <w:lvl w:ilvl="3">
      <w:start w:val="1"/>
      <w:numFmt w:val="decimal"/>
      <w:lvlText w:val="%1.%2.%3.%4"/>
      <w:lvlJc w:val="left"/>
      <w:pPr>
        <w:tabs>
          <w:tab w:val="num" w:pos="720"/>
        </w:tabs>
        <w:ind w:left="0" w:firstLine="0"/>
      </w:pPr>
      <w:rPr>
        <w:rFonts w:ascii="Arial Narrow" w:hAnsi="Arial Narrow" w:cs="Arial" w:hint="default"/>
        <w:b/>
        <w:i w:val="0"/>
        <w:sz w:val="22"/>
      </w:rPr>
    </w:lvl>
    <w:lvl w:ilvl="4">
      <w:start w:val="1"/>
      <w:numFmt w:val="decimal"/>
      <w:lvlText w:val="%1.%2.%3.%4.%5"/>
      <w:lvlJc w:val="left"/>
      <w:pPr>
        <w:tabs>
          <w:tab w:val="num" w:pos="1080"/>
        </w:tabs>
        <w:ind w:left="0" w:firstLine="0"/>
      </w:pPr>
      <w:rPr>
        <w:rFonts w:ascii="Arial Narrow" w:hAnsi="Arial Narrow" w:hint="default"/>
        <w:b/>
        <w:i w:val="0"/>
        <w:sz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2143EE8"/>
    <w:multiLevelType w:val="hybridMultilevel"/>
    <w:tmpl w:val="5D167E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E04C22"/>
    <w:multiLevelType w:val="multilevel"/>
    <w:tmpl w:val="1910D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DA6677"/>
    <w:multiLevelType w:val="hybridMultilevel"/>
    <w:tmpl w:val="B106B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E401DB"/>
    <w:multiLevelType w:val="multilevel"/>
    <w:tmpl w:val="AA840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AA444A"/>
    <w:multiLevelType w:val="hybridMultilevel"/>
    <w:tmpl w:val="D6E6E2C4"/>
    <w:lvl w:ilvl="0" w:tplc="6F8E02E0">
      <w:start w:val="1"/>
      <w:numFmt w:val="decimal"/>
      <w:lvlText w:val="%1."/>
      <w:lvlJc w:val="left"/>
      <w:pPr>
        <w:ind w:left="450" w:hanging="360"/>
      </w:pPr>
      <w:rPr>
        <w:rFonts w:hint="default"/>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30184B8D"/>
    <w:multiLevelType w:val="hybridMultilevel"/>
    <w:tmpl w:val="3C92280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3140303D"/>
    <w:multiLevelType w:val="multilevel"/>
    <w:tmpl w:val="B840EE74"/>
    <w:lvl w:ilvl="0">
      <w:start w:val="1"/>
      <w:numFmt w:val="upperLetter"/>
      <w:pStyle w:val="annex"/>
      <w:suff w:val="nothing"/>
      <w:lvlText w:val="APPENDIX %1"/>
      <w:lvlJc w:val="left"/>
      <w:pPr>
        <w:ind w:left="0" w:firstLine="0"/>
      </w:pPr>
      <w:rPr>
        <w:rFonts w:hint="default"/>
      </w:rPr>
    </w:lvl>
    <w:lvl w:ilvl="1">
      <w:start w:val="1"/>
      <w:numFmt w:val="decimal"/>
      <w:lvlText w:val="%1.%2."/>
      <w:lvlJc w:val="left"/>
      <w:pPr>
        <w:ind w:left="0" w:firstLine="0"/>
      </w:pPr>
      <w:rPr>
        <w:rFonts w:hint="default"/>
        <w:b/>
        <w:i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 w15:restartNumberingAfterBreak="0">
    <w:nsid w:val="36FF1519"/>
    <w:multiLevelType w:val="singleLevel"/>
    <w:tmpl w:val="AC769848"/>
    <w:lvl w:ilvl="0">
      <w:start w:val="1"/>
      <w:numFmt w:val="lowerLetter"/>
      <w:pStyle w:val="ListNumber"/>
      <w:lvlText w:val="%1)"/>
      <w:lvlJc w:val="left"/>
      <w:pPr>
        <w:tabs>
          <w:tab w:val="num" w:pos="360"/>
        </w:tabs>
        <w:ind w:left="360" w:hanging="360"/>
      </w:pPr>
    </w:lvl>
  </w:abstractNum>
  <w:abstractNum w:abstractNumId="11" w15:restartNumberingAfterBreak="0">
    <w:nsid w:val="5E7E4E4A"/>
    <w:multiLevelType w:val="hybridMultilevel"/>
    <w:tmpl w:val="86BC59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FFE5B58"/>
    <w:multiLevelType w:val="hybridMultilevel"/>
    <w:tmpl w:val="334519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A2A7FF8"/>
    <w:multiLevelType w:val="hybridMultilevel"/>
    <w:tmpl w:val="AA2CF26A"/>
    <w:lvl w:ilvl="0" w:tplc="501CB336">
      <w:start w:val="1"/>
      <w:numFmt w:val="decimal"/>
      <w:lvlText w:val="%1."/>
      <w:lvlJc w:val="left"/>
      <w:pPr>
        <w:ind w:left="450" w:hanging="360"/>
      </w:pPr>
      <w:rPr>
        <w:rFonts w:ascii="Arial Narrow" w:hAnsi="Arial Narrow"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7C564E94"/>
    <w:multiLevelType w:val="multilevel"/>
    <w:tmpl w:val="62EECC3C"/>
    <w:lvl w:ilvl="0">
      <w:start w:val="1"/>
      <w:numFmt w:val="decimal"/>
      <w:pStyle w:val="Proc"/>
      <w:lvlText w:val="%1."/>
      <w:lvlJc w:val="left"/>
      <w:pPr>
        <w:tabs>
          <w:tab w:val="num" w:pos="1080"/>
        </w:tabs>
        <w:ind w:left="720" w:hanging="720"/>
      </w:pPr>
      <w:rPr>
        <w:rFonts w:ascii="Arial Narrow" w:hAnsi="Arial Narrow" w:hint="default"/>
        <w:color w:val="000000"/>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15" w15:restartNumberingAfterBreak="0">
    <w:nsid w:val="7FF35E7B"/>
    <w:multiLevelType w:val="multilevel"/>
    <w:tmpl w:val="9EB8A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14"/>
  </w:num>
  <w:num w:numId="4">
    <w:abstractNumId w:val="10"/>
  </w:num>
  <w:num w:numId="5">
    <w:abstractNumId w:val="3"/>
  </w:num>
  <w:num w:numId="6">
    <w:abstractNumId w:val="5"/>
  </w:num>
  <w:num w:numId="7">
    <w:abstractNumId w:val="8"/>
  </w:num>
  <w:num w:numId="8">
    <w:abstractNumId w:val="13"/>
  </w:num>
  <w:num w:numId="9">
    <w:abstractNumId w:val="1"/>
  </w:num>
  <w:num w:numId="10">
    <w:abstractNumId w:val="11"/>
  </w:num>
  <w:num w:numId="11">
    <w:abstractNumId w:val="7"/>
  </w:num>
  <w:num w:numId="12">
    <w:abstractNumId w:val="12"/>
  </w:num>
  <w:num w:numId="13">
    <w:abstractNumId w:val="0"/>
  </w:num>
  <w:num w:numId="14">
    <w:abstractNumId w:val="4"/>
  </w:num>
  <w:num w:numId="15">
    <w:abstractNumId w:val="15"/>
  </w:num>
  <w:num w:numId="16">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BDE"/>
    <w:rsid w:val="00021599"/>
    <w:rsid w:val="000250FB"/>
    <w:rsid w:val="0003199D"/>
    <w:rsid w:val="00033877"/>
    <w:rsid w:val="00041973"/>
    <w:rsid w:val="00045BF3"/>
    <w:rsid w:val="000467F1"/>
    <w:rsid w:val="00051324"/>
    <w:rsid w:val="0007217A"/>
    <w:rsid w:val="00074575"/>
    <w:rsid w:val="00096A30"/>
    <w:rsid w:val="000A317A"/>
    <w:rsid w:val="000A35DF"/>
    <w:rsid w:val="000A5E80"/>
    <w:rsid w:val="000C172B"/>
    <w:rsid w:val="000C4E32"/>
    <w:rsid w:val="00101C09"/>
    <w:rsid w:val="00103C02"/>
    <w:rsid w:val="00125EEF"/>
    <w:rsid w:val="00130189"/>
    <w:rsid w:val="0013753A"/>
    <w:rsid w:val="00146B64"/>
    <w:rsid w:val="00154D57"/>
    <w:rsid w:val="0016194B"/>
    <w:rsid w:val="00161EC4"/>
    <w:rsid w:val="00161F8F"/>
    <w:rsid w:val="00175583"/>
    <w:rsid w:val="00180590"/>
    <w:rsid w:val="00185E9E"/>
    <w:rsid w:val="00197E65"/>
    <w:rsid w:val="001B1C16"/>
    <w:rsid w:val="001D112C"/>
    <w:rsid w:val="001D28E4"/>
    <w:rsid w:val="00203BF7"/>
    <w:rsid w:val="00206F0A"/>
    <w:rsid w:val="0020716B"/>
    <w:rsid w:val="0020737D"/>
    <w:rsid w:val="00210B07"/>
    <w:rsid w:val="002236B8"/>
    <w:rsid w:val="00241E4B"/>
    <w:rsid w:val="00242755"/>
    <w:rsid w:val="00243290"/>
    <w:rsid w:val="0026571F"/>
    <w:rsid w:val="00274918"/>
    <w:rsid w:val="002750C0"/>
    <w:rsid w:val="00282D9D"/>
    <w:rsid w:val="00285BD6"/>
    <w:rsid w:val="00287B66"/>
    <w:rsid w:val="00292B3D"/>
    <w:rsid w:val="00292F27"/>
    <w:rsid w:val="002A0587"/>
    <w:rsid w:val="002A6C19"/>
    <w:rsid w:val="002D041C"/>
    <w:rsid w:val="002D6B61"/>
    <w:rsid w:val="002E03CE"/>
    <w:rsid w:val="002E12DF"/>
    <w:rsid w:val="002E3F7C"/>
    <w:rsid w:val="002E7098"/>
    <w:rsid w:val="002F0286"/>
    <w:rsid w:val="00316FC9"/>
    <w:rsid w:val="00322D97"/>
    <w:rsid w:val="00326422"/>
    <w:rsid w:val="0034498C"/>
    <w:rsid w:val="00350BFA"/>
    <w:rsid w:val="0037216D"/>
    <w:rsid w:val="003825B5"/>
    <w:rsid w:val="00382BEC"/>
    <w:rsid w:val="003A211C"/>
    <w:rsid w:val="003A2DFD"/>
    <w:rsid w:val="003C202B"/>
    <w:rsid w:val="003C3E0C"/>
    <w:rsid w:val="003C4A6C"/>
    <w:rsid w:val="003C53D5"/>
    <w:rsid w:val="003E63DF"/>
    <w:rsid w:val="003E69E4"/>
    <w:rsid w:val="003F182C"/>
    <w:rsid w:val="003F2C4E"/>
    <w:rsid w:val="003F7B58"/>
    <w:rsid w:val="00402707"/>
    <w:rsid w:val="00411D73"/>
    <w:rsid w:val="00416B0D"/>
    <w:rsid w:val="00424E1B"/>
    <w:rsid w:val="00434494"/>
    <w:rsid w:val="004372F1"/>
    <w:rsid w:val="00437877"/>
    <w:rsid w:val="0044562D"/>
    <w:rsid w:val="00452734"/>
    <w:rsid w:val="00457CC2"/>
    <w:rsid w:val="00472AD6"/>
    <w:rsid w:val="004835FF"/>
    <w:rsid w:val="004C187A"/>
    <w:rsid w:val="004D71E8"/>
    <w:rsid w:val="004F0131"/>
    <w:rsid w:val="00506AFA"/>
    <w:rsid w:val="00521B28"/>
    <w:rsid w:val="00574655"/>
    <w:rsid w:val="00582A97"/>
    <w:rsid w:val="005840DE"/>
    <w:rsid w:val="005965CF"/>
    <w:rsid w:val="005A551E"/>
    <w:rsid w:val="005D392E"/>
    <w:rsid w:val="005D3E09"/>
    <w:rsid w:val="005D6647"/>
    <w:rsid w:val="005E2F92"/>
    <w:rsid w:val="005E512B"/>
    <w:rsid w:val="005F3B31"/>
    <w:rsid w:val="006173A3"/>
    <w:rsid w:val="0062171A"/>
    <w:rsid w:val="00624301"/>
    <w:rsid w:val="006410CC"/>
    <w:rsid w:val="006520E3"/>
    <w:rsid w:val="00674C2E"/>
    <w:rsid w:val="00677A93"/>
    <w:rsid w:val="00680852"/>
    <w:rsid w:val="00685A47"/>
    <w:rsid w:val="006A2F02"/>
    <w:rsid w:val="006A5261"/>
    <w:rsid w:val="006A74DF"/>
    <w:rsid w:val="006C0C3C"/>
    <w:rsid w:val="006D6E00"/>
    <w:rsid w:val="00703562"/>
    <w:rsid w:val="00703CB1"/>
    <w:rsid w:val="00707B27"/>
    <w:rsid w:val="00717D45"/>
    <w:rsid w:val="007244A4"/>
    <w:rsid w:val="0074398D"/>
    <w:rsid w:val="007443CA"/>
    <w:rsid w:val="00756E07"/>
    <w:rsid w:val="0076193F"/>
    <w:rsid w:val="00766B20"/>
    <w:rsid w:val="0077124E"/>
    <w:rsid w:val="00794B47"/>
    <w:rsid w:val="00795862"/>
    <w:rsid w:val="007D5546"/>
    <w:rsid w:val="007D7BDE"/>
    <w:rsid w:val="00810E69"/>
    <w:rsid w:val="008114DD"/>
    <w:rsid w:val="00822DB7"/>
    <w:rsid w:val="00845BC7"/>
    <w:rsid w:val="008572A5"/>
    <w:rsid w:val="00862AE8"/>
    <w:rsid w:val="00871382"/>
    <w:rsid w:val="00872219"/>
    <w:rsid w:val="00877DFF"/>
    <w:rsid w:val="00891BB6"/>
    <w:rsid w:val="00893D7E"/>
    <w:rsid w:val="008B0727"/>
    <w:rsid w:val="008B380C"/>
    <w:rsid w:val="008B3FDD"/>
    <w:rsid w:val="008D4439"/>
    <w:rsid w:val="009005BA"/>
    <w:rsid w:val="00903AB8"/>
    <w:rsid w:val="00911B74"/>
    <w:rsid w:val="00915515"/>
    <w:rsid w:val="00917817"/>
    <w:rsid w:val="009362CA"/>
    <w:rsid w:val="0094627A"/>
    <w:rsid w:val="0096375A"/>
    <w:rsid w:val="009678D8"/>
    <w:rsid w:val="009C76D5"/>
    <w:rsid w:val="009E1FFC"/>
    <w:rsid w:val="009E33ED"/>
    <w:rsid w:val="009E5F0A"/>
    <w:rsid w:val="00A15AB7"/>
    <w:rsid w:val="00A34584"/>
    <w:rsid w:val="00A413B8"/>
    <w:rsid w:val="00A679F6"/>
    <w:rsid w:val="00A738A0"/>
    <w:rsid w:val="00A87B44"/>
    <w:rsid w:val="00A9255D"/>
    <w:rsid w:val="00A933FC"/>
    <w:rsid w:val="00AB0E85"/>
    <w:rsid w:val="00AB16F3"/>
    <w:rsid w:val="00AC4F03"/>
    <w:rsid w:val="00AD74D3"/>
    <w:rsid w:val="00AE0F1E"/>
    <w:rsid w:val="00AF5DC9"/>
    <w:rsid w:val="00B0376F"/>
    <w:rsid w:val="00B04B5B"/>
    <w:rsid w:val="00B061FA"/>
    <w:rsid w:val="00B12561"/>
    <w:rsid w:val="00B1587C"/>
    <w:rsid w:val="00B47274"/>
    <w:rsid w:val="00B47A36"/>
    <w:rsid w:val="00B508FF"/>
    <w:rsid w:val="00B61345"/>
    <w:rsid w:val="00B827F0"/>
    <w:rsid w:val="00BA0183"/>
    <w:rsid w:val="00BA36D1"/>
    <w:rsid w:val="00BA5BD4"/>
    <w:rsid w:val="00BB3AB3"/>
    <w:rsid w:val="00BC7719"/>
    <w:rsid w:val="00BD2A96"/>
    <w:rsid w:val="00BD354B"/>
    <w:rsid w:val="00BF6EDE"/>
    <w:rsid w:val="00BF7BCD"/>
    <w:rsid w:val="00C1692B"/>
    <w:rsid w:val="00C23675"/>
    <w:rsid w:val="00C337D0"/>
    <w:rsid w:val="00C4642D"/>
    <w:rsid w:val="00C619B1"/>
    <w:rsid w:val="00C657A2"/>
    <w:rsid w:val="00C734AC"/>
    <w:rsid w:val="00C91374"/>
    <w:rsid w:val="00C92CD3"/>
    <w:rsid w:val="00CF207F"/>
    <w:rsid w:val="00CF54EA"/>
    <w:rsid w:val="00D04C82"/>
    <w:rsid w:val="00D059F8"/>
    <w:rsid w:val="00D441FA"/>
    <w:rsid w:val="00D564EF"/>
    <w:rsid w:val="00D57B12"/>
    <w:rsid w:val="00D57FB3"/>
    <w:rsid w:val="00D6139A"/>
    <w:rsid w:val="00D711C5"/>
    <w:rsid w:val="00DA3B8A"/>
    <w:rsid w:val="00DA67B4"/>
    <w:rsid w:val="00DC475C"/>
    <w:rsid w:val="00DC7D31"/>
    <w:rsid w:val="00DE40BA"/>
    <w:rsid w:val="00DE5382"/>
    <w:rsid w:val="00DF0269"/>
    <w:rsid w:val="00E00478"/>
    <w:rsid w:val="00E122C6"/>
    <w:rsid w:val="00E1291B"/>
    <w:rsid w:val="00E16624"/>
    <w:rsid w:val="00E41A20"/>
    <w:rsid w:val="00E557A6"/>
    <w:rsid w:val="00E67378"/>
    <w:rsid w:val="00E728DA"/>
    <w:rsid w:val="00E757A4"/>
    <w:rsid w:val="00E96DCF"/>
    <w:rsid w:val="00EA2FB3"/>
    <w:rsid w:val="00EA4C64"/>
    <w:rsid w:val="00EB7875"/>
    <w:rsid w:val="00EC61F7"/>
    <w:rsid w:val="00EE2E58"/>
    <w:rsid w:val="00EF7104"/>
    <w:rsid w:val="00F42F67"/>
    <w:rsid w:val="00F701C2"/>
    <w:rsid w:val="00F87FFB"/>
    <w:rsid w:val="00F90811"/>
    <w:rsid w:val="00F942C2"/>
    <w:rsid w:val="00F96347"/>
    <w:rsid w:val="00FA4CD9"/>
    <w:rsid w:val="00FD2B0B"/>
    <w:rsid w:val="00FD513B"/>
    <w:rsid w:val="00FE5A92"/>
    <w:rsid w:val="00FE724B"/>
    <w:rsid w:val="00FF3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7D066"/>
  <w15:chartTrackingRefBased/>
  <w15:docId w15:val="{DD329514-FEC0-4F2A-83B7-6AC8A504A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BDE"/>
    <w:rPr>
      <w:rFonts w:ascii="Times New Roman" w:eastAsia="Times New Roman" w:hAnsi="Times New Roman" w:cs="Times New Roman"/>
      <w:sz w:val="20"/>
      <w:szCs w:val="20"/>
    </w:rPr>
  </w:style>
  <w:style w:type="paragraph" w:styleId="Heading1">
    <w:name w:val="heading 1"/>
    <w:basedOn w:val="Normal"/>
    <w:next w:val="Normal"/>
    <w:link w:val="Heading1Char"/>
    <w:qFormat/>
    <w:rsid w:val="007D7BDE"/>
    <w:pPr>
      <w:keepNext/>
      <w:autoSpaceDE w:val="0"/>
      <w:autoSpaceDN w:val="0"/>
      <w:adjustRightInd w:val="0"/>
      <w:outlineLvl w:val="0"/>
    </w:pPr>
    <w:rPr>
      <w:rFonts w:ascii="Arial" w:hAnsi="Arial" w:cs="Arial"/>
      <w:b/>
      <w:bCs/>
      <w:color w:val="000000"/>
      <w:u w:val="single"/>
    </w:rPr>
  </w:style>
  <w:style w:type="paragraph" w:styleId="Heading2">
    <w:name w:val="heading 2"/>
    <w:basedOn w:val="Normal"/>
    <w:next w:val="Normal"/>
    <w:link w:val="Heading2Char"/>
    <w:qFormat/>
    <w:rsid w:val="007D7BDE"/>
    <w:pPr>
      <w:keepNext/>
      <w:jc w:val="center"/>
      <w:outlineLvl w:val="1"/>
    </w:pPr>
    <w:rPr>
      <w:rFonts w:ascii="Arial" w:hAnsi="Arial" w:cs="Arial"/>
      <w:b/>
      <w:bCs/>
    </w:rPr>
  </w:style>
  <w:style w:type="paragraph" w:styleId="Heading3">
    <w:name w:val="heading 3"/>
    <w:basedOn w:val="Normal"/>
    <w:next w:val="Normal"/>
    <w:link w:val="Heading3Char"/>
    <w:qFormat/>
    <w:rsid w:val="007D7BDE"/>
    <w:pPr>
      <w:keepNext/>
      <w:outlineLvl w:val="2"/>
    </w:pPr>
    <w:rPr>
      <w:rFonts w:ascii="Arial" w:hAnsi="Arial" w:cs="Arial"/>
      <w:b/>
      <w:bCs/>
    </w:rPr>
  </w:style>
  <w:style w:type="paragraph" w:styleId="Heading4">
    <w:name w:val="heading 4"/>
    <w:basedOn w:val="Normal"/>
    <w:next w:val="Normal"/>
    <w:link w:val="Heading4Char"/>
    <w:qFormat/>
    <w:rsid w:val="007D7BDE"/>
    <w:pPr>
      <w:keepNext/>
      <w:spacing w:line="480" w:lineRule="auto"/>
      <w:outlineLvl w:val="3"/>
    </w:pPr>
    <w:rPr>
      <w:rFonts w:ascii="Arial" w:hAnsi="Arial" w:cs="Arial"/>
      <w:b/>
      <w:bCs/>
    </w:rPr>
  </w:style>
  <w:style w:type="paragraph" w:styleId="Heading5">
    <w:name w:val="heading 5"/>
    <w:basedOn w:val="Normal"/>
    <w:next w:val="Normal"/>
    <w:link w:val="Heading5Char"/>
    <w:qFormat/>
    <w:rsid w:val="007D7BDE"/>
    <w:pPr>
      <w:keepNext/>
      <w:spacing w:after="100" w:afterAutospacing="1" w:line="360" w:lineRule="auto"/>
      <w:outlineLvl w:val="4"/>
    </w:pPr>
    <w:rPr>
      <w:rFonts w:ascii="Arial" w:hAnsi="Arial" w:cs="Arial"/>
      <w:b/>
      <w:color w:val="000000"/>
    </w:rPr>
  </w:style>
  <w:style w:type="paragraph" w:styleId="Heading6">
    <w:name w:val="heading 6"/>
    <w:basedOn w:val="Normal"/>
    <w:next w:val="Normal"/>
    <w:link w:val="Heading6Char"/>
    <w:qFormat/>
    <w:rsid w:val="007D7BDE"/>
    <w:pPr>
      <w:keepNext/>
      <w:spacing w:line="360" w:lineRule="auto"/>
      <w:ind w:left="374"/>
      <w:outlineLvl w:val="5"/>
    </w:pPr>
    <w:rPr>
      <w:rFonts w:ascii="Arial" w:hAnsi="Arial" w:cs="Arial"/>
      <w:b/>
      <w:color w:val="000000"/>
    </w:rPr>
  </w:style>
  <w:style w:type="paragraph" w:styleId="Heading7">
    <w:name w:val="heading 7"/>
    <w:basedOn w:val="Normal"/>
    <w:next w:val="Normal"/>
    <w:link w:val="Heading7Char"/>
    <w:qFormat/>
    <w:rsid w:val="007D7BDE"/>
    <w:pPr>
      <w:keepNext/>
      <w:autoSpaceDE w:val="0"/>
      <w:autoSpaceDN w:val="0"/>
      <w:adjustRightInd w:val="0"/>
      <w:outlineLvl w:val="6"/>
    </w:pPr>
    <w:rPr>
      <w:rFonts w:ascii="Arial" w:hAnsi="Arial" w:cs="Arial"/>
      <w:b/>
      <w:bCs/>
      <w:color w:val="000000"/>
      <w:sz w:val="32"/>
    </w:rPr>
  </w:style>
  <w:style w:type="paragraph" w:styleId="Heading8">
    <w:name w:val="heading 8"/>
    <w:basedOn w:val="Normal"/>
    <w:next w:val="Normal"/>
    <w:link w:val="Heading8Char"/>
    <w:qFormat/>
    <w:rsid w:val="007D7BDE"/>
    <w:pPr>
      <w:keepNext/>
      <w:autoSpaceDE w:val="0"/>
      <w:autoSpaceDN w:val="0"/>
      <w:adjustRightInd w:val="0"/>
      <w:ind w:left="2160" w:firstLine="720"/>
      <w:outlineLvl w:val="7"/>
    </w:pPr>
    <w:rPr>
      <w:rFonts w:ascii="Arial" w:hAnsi="Arial" w:cs="Arial"/>
      <w:b/>
      <w:bCs/>
      <w:color w:val="000000"/>
    </w:rPr>
  </w:style>
  <w:style w:type="paragraph" w:styleId="Heading9">
    <w:name w:val="heading 9"/>
    <w:basedOn w:val="Normal"/>
    <w:next w:val="Normal"/>
    <w:link w:val="Heading9Char"/>
    <w:qFormat/>
    <w:rsid w:val="007D7BDE"/>
    <w:pPr>
      <w:keepNext/>
      <w:tabs>
        <w:tab w:val="left" w:pos="6840"/>
      </w:tabs>
      <w:ind w:left="1080"/>
      <w:outlineLvl w:val="8"/>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
    <w:name w:val="annex"/>
    <w:basedOn w:val="ListParagraph"/>
    <w:autoRedefine/>
    <w:qFormat/>
    <w:rsid w:val="00506AFA"/>
    <w:pPr>
      <w:numPr>
        <w:numId w:val="1"/>
      </w:numPr>
      <w:autoSpaceDE w:val="0"/>
      <w:autoSpaceDN w:val="0"/>
      <w:adjustRightInd w:val="0"/>
      <w:spacing w:line="276" w:lineRule="auto"/>
      <w:contextualSpacing w:val="0"/>
      <w:jc w:val="center"/>
    </w:pPr>
    <w:rPr>
      <w:rFonts w:ascii="Arial" w:eastAsiaTheme="minorEastAsia" w:hAnsi="Arial" w:cs="Arial"/>
      <w:b/>
      <w:bCs/>
      <w:color w:val="000000"/>
      <w:sz w:val="24"/>
      <w:szCs w:val="24"/>
    </w:rPr>
  </w:style>
  <w:style w:type="paragraph" w:styleId="ListParagraph">
    <w:name w:val="List Paragraph"/>
    <w:aliases w:val="List Paragraph in table,Table of contents numbered"/>
    <w:basedOn w:val="Normal"/>
    <w:link w:val="ListParagraphChar"/>
    <w:uiPriority w:val="34"/>
    <w:qFormat/>
    <w:rsid w:val="00506AFA"/>
    <w:pPr>
      <w:ind w:left="720"/>
      <w:contextualSpacing/>
    </w:pPr>
  </w:style>
  <w:style w:type="character" w:customStyle="1" w:styleId="Heading1Char">
    <w:name w:val="Heading 1 Char"/>
    <w:basedOn w:val="DefaultParagraphFont"/>
    <w:link w:val="Heading1"/>
    <w:rsid w:val="007D7BDE"/>
    <w:rPr>
      <w:rFonts w:ascii="Arial" w:eastAsia="Times New Roman" w:hAnsi="Arial" w:cs="Arial"/>
      <w:b/>
      <w:bCs/>
      <w:color w:val="000000"/>
      <w:sz w:val="20"/>
      <w:szCs w:val="20"/>
      <w:u w:val="single"/>
    </w:rPr>
  </w:style>
  <w:style w:type="character" w:customStyle="1" w:styleId="Heading2Char">
    <w:name w:val="Heading 2 Char"/>
    <w:basedOn w:val="DefaultParagraphFont"/>
    <w:link w:val="Heading2"/>
    <w:rsid w:val="007D7BDE"/>
    <w:rPr>
      <w:rFonts w:ascii="Arial" w:eastAsia="Times New Roman" w:hAnsi="Arial" w:cs="Arial"/>
      <w:b/>
      <w:bCs/>
      <w:sz w:val="20"/>
      <w:szCs w:val="20"/>
    </w:rPr>
  </w:style>
  <w:style w:type="character" w:customStyle="1" w:styleId="Heading3Char">
    <w:name w:val="Heading 3 Char"/>
    <w:basedOn w:val="DefaultParagraphFont"/>
    <w:link w:val="Heading3"/>
    <w:rsid w:val="007D7BDE"/>
    <w:rPr>
      <w:rFonts w:ascii="Arial" w:eastAsia="Times New Roman" w:hAnsi="Arial" w:cs="Arial"/>
      <w:b/>
      <w:bCs/>
      <w:sz w:val="20"/>
      <w:szCs w:val="20"/>
    </w:rPr>
  </w:style>
  <w:style w:type="character" w:customStyle="1" w:styleId="Heading4Char">
    <w:name w:val="Heading 4 Char"/>
    <w:basedOn w:val="DefaultParagraphFont"/>
    <w:link w:val="Heading4"/>
    <w:rsid w:val="007D7BDE"/>
    <w:rPr>
      <w:rFonts w:ascii="Arial" w:eastAsia="Times New Roman" w:hAnsi="Arial" w:cs="Arial"/>
      <w:b/>
      <w:bCs/>
      <w:sz w:val="20"/>
      <w:szCs w:val="20"/>
    </w:rPr>
  </w:style>
  <w:style w:type="character" w:customStyle="1" w:styleId="Heading5Char">
    <w:name w:val="Heading 5 Char"/>
    <w:basedOn w:val="DefaultParagraphFont"/>
    <w:link w:val="Heading5"/>
    <w:rsid w:val="007D7BDE"/>
    <w:rPr>
      <w:rFonts w:ascii="Arial" w:eastAsia="Times New Roman" w:hAnsi="Arial" w:cs="Arial"/>
      <w:b/>
      <w:color w:val="000000"/>
      <w:sz w:val="20"/>
      <w:szCs w:val="20"/>
    </w:rPr>
  </w:style>
  <w:style w:type="character" w:customStyle="1" w:styleId="Heading6Char">
    <w:name w:val="Heading 6 Char"/>
    <w:basedOn w:val="DefaultParagraphFont"/>
    <w:link w:val="Heading6"/>
    <w:rsid w:val="007D7BDE"/>
    <w:rPr>
      <w:rFonts w:ascii="Arial" w:eastAsia="Times New Roman" w:hAnsi="Arial" w:cs="Arial"/>
      <w:b/>
      <w:color w:val="000000"/>
      <w:sz w:val="20"/>
      <w:szCs w:val="20"/>
    </w:rPr>
  </w:style>
  <w:style w:type="character" w:customStyle="1" w:styleId="Heading7Char">
    <w:name w:val="Heading 7 Char"/>
    <w:basedOn w:val="DefaultParagraphFont"/>
    <w:link w:val="Heading7"/>
    <w:rsid w:val="007D7BDE"/>
    <w:rPr>
      <w:rFonts w:ascii="Arial" w:eastAsia="Times New Roman" w:hAnsi="Arial" w:cs="Arial"/>
      <w:b/>
      <w:bCs/>
      <w:color w:val="000000"/>
      <w:sz w:val="32"/>
      <w:szCs w:val="20"/>
    </w:rPr>
  </w:style>
  <w:style w:type="character" w:customStyle="1" w:styleId="Heading8Char">
    <w:name w:val="Heading 8 Char"/>
    <w:basedOn w:val="DefaultParagraphFont"/>
    <w:link w:val="Heading8"/>
    <w:rsid w:val="007D7BDE"/>
    <w:rPr>
      <w:rFonts w:ascii="Arial" w:eastAsia="Times New Roman" w:hAnsi="Arial" w:cs="Arial"/>
      <w:b/>
      <w:bCs/>
      <w:color w:val="000000"/>
      <w:sz w:val="20"/>
      <w:szCs w:val="20"/>
    </w:rPr>
  </w:style>
  <w:style w:type="character" w:customStyle="1" w:styleId="Heading9Char">
    <w:name w:val="Heading 9 Char"/>
    <w:basedOn w:val="DefaultParagraphFont"/>
    <w:link w:val="Heading9"/>
    <w:rsid w:val="007D7BDE"/>
    <w:rPr>
      <w:rFonts w:ascii="Arial" w:eastAsia="Times New Roman" w:hAnsi="Arial" w:cs="Arial"/>
      <w:b/>
      <w:bCs/>
      <w:sz w:val="20"/>
      <w:szCs w:val="20"/>
      <w:u w:val="single"/>
    </w:rPr>
  </w:style>
  <w:style w:type="paragraph" w:styleId="Header">
    <w:name w:val="header"/>
    <w:basedOn w:val="Normal"/>
    <w:link w:val="HeaderChar"/>
    <w:rsid w:val="007D7BDE"/>
    <w:pPr>
      <w:tabs>
        <w:tab w:val="center" w:pos="4320"/>
        <w:tab w:val="right" w:pos="8640"/>
      </w:tabs>
    </w:pPr>
  </w:style>
  <w:style w:type="character" w:customStyle="1" w:styleId="HeaderChar">
    <w:name w:val="Header Char"/>
    <w:basedOn w:val="DefaultParagraphFont"/>
    <w:link w:val="Header"/>
    <w:rsid w:val="007D7BDE"/>
    <w:rPr>
      <w:rFonts w:ascii="Times New Roman" w:eastAsia="Times New Roman" w:hAnsi="Times New Roman" w:cs="Times New Roman"/>
      <w:sz w:val="20"/>
      <w:szCs w:val="20"/>
    </w:rPr>
  </w:style>
  <w:style w:type="paragraph" w:styleId="Footer">
    <w:name w:val="footer"/>
    <w:basedOn w:val="Normal"/>
    <w:link w:val="FooterChar"/>
    <w:uiPriority w:val="99"/>
    <w:rsid w:val="007D7BDE"/>
    <w:pPr>
      <w:tabs>
        <w:tab w:val="center" w:pos="4320"/>
        <w:tab w:val="right" w:pos="8640"/>
      </w:tabs>
    </w:pPr>
  </w:style>
  <w:style w:type="character" w:customStyle="1" w:styleId="FooterChar">
    <w:name w:val="Footer Char"/>
    <w:basedOn w:val="DefaultParagraphFont"/>
    <w:link w:val="Footer"/>
    <w:uiPriority w:val="99"/>
    <w:rsid w:val="007D7BDE"/>
    <w:rPr>
      <w:rFonts w:ascii="Times New Roman" w:eastAsia="Times New Roman" w:hAnsi="Times New Roman" w:cs="Times New Roman"/>
      <w:sz w:val="20"/>
      <w:szCs w:val="20"/>
    </w:rPr>
  </w:style>
  <w:style w:type="character" w:styleId="PageNumber">
    <w:name w:val="page number"/>
    <w:basedOn w:val="DefaultParagraphFont"/>
    <w:rsid w:val="007D7BDE"/>
  </w:style>
  <w:style w:type="paragraph" w:styleId="BodyTextIndent2">
    <w:name w:val="Body Text Indent 2"/>
    <w:basedOn w:val="Normal"/>
    <w:link w:val="BodyTextIndent2Char"/>
    <w:rsid w:val="007D7BDE"/>
    <w:pPr>
      <w:tabs>
        <w:tab w:val="left" w:pos="1080"/>
      </w:tabs>
      <w:autoSpaceDE w:val="0"/>
      <w:autoSpaceDN w:val="0"/>
      <w:adjustRightInd w:val="0"/>
      <w:ind w:left="1080" w:hanging="1080"/>
    </w:pPr>
    <w:rPr>
      <w:rFonts w:ascii="Arial" w:hAnsi="Arial" w:cs="Arial"/>
      <w:sz w:val="22"/>
      <w:szCs w:val="22"/>
    </w:rPr>
  </w:style>
  <w:style w:type="character" w:customStyle="1" w:styleId="BodyTextIndent2Char">
    <w:name w:val="Body Text Indent 2 Char"/>
    <w:basedOn w:val="DefaultParagraphFont"/>
    <w:link w:val="BodyTextIndent2"/>
    <w:rsid w:val="007D7BDE"/>
    <w:rPr>
      <w:rFonts w:ascii="Arial" w:eastAsia="Times New Roman" w:hAnsi="Arial" w:cs="Arial"/>
    </w:rPr>
  </w:style>
  <w:style w:type="paragraph" w:styleId="BodyTextIndent">
    <w:name w:val="Body Text Indent"/>
    <w:basedOn w:val="Normal"/>
    <w:link w:val="BodyTextIndentChar"/>
    <w:rsid w:val="007D7BDE"/>
    <w:pPr>
      <w:autoSpaceDE w:val="0"/>
      <w:autoSpaceDN w:val="0"/>
      <w:adjustRightInd w:val="0"/>
      <w:ind w:left="1080"/>
    </w:pPr>
    <w:rPr>
      <w:rFonts w:ascii="Arial" w:hAnsi="Arial" w:cs="Arial"/>
      <w:sz w:val="22"/>
      <w:szCs w:val="22"/>
    </w:rPr>
  </w:style>
  <w:style w:type="character" w:customStyle="1" w:styleId="BodyTextIndentChar">
    <w:name w:val="Body Text Indent Char"/>
    <w:basedOn w:val="DefaultParagraphFont"/>
    <w:link w:val="BodyTextIndent"/>
    <w:rsid w:val="007D7BDE"/>
    <w:rPr>
      <w:rFonts w:ascii="Arial" w:eastAsia="Times New Roman" w:hAnsi="Arial" w:cs="Arial"/>
    </w:rPr>
  </w:style>
  <w:style w:type="paragraph" w:styleId="BodyTextIndent3">
    <w:name w:val="Body Text Indent 3"/>
    <w:basedOn w:val="Normal"/>
    <w:link w:val="BodyTextIndent3Char"/>
    <w:rsid w:val="007D7BDE"/>
    <w:pPr>
      <w:autoSpaceDE w:val="0"/>
      <w:autoSpaceDN w:val="0"/>
      <w:adjustRightInd w:val="0"/>
      <w:ind w:left="720" w:hanging="720"/>
    </w:pPr>
    <w:rPr>
      <w:rFonts w:ascii="Arial" w:hAnsi="Arial" w:cs="Arial"/>
      <w:sz w:val="22"/>
      <w:szCs w:val="22"/>
    </w:rPr>
  </w:style>
  <w:style w:type="character" w:customStyle="1" w:styleId="BodyTextIndent3Char">
    <w:name w:val="Body Text Indent 3 Char"/>
    <w:basedOn w:val="DefaultParagraphFont"/>
    <w:link w:val="BodyTextIndent3"/>
    <w:rsid w:val="007D7BDE"/>
    <w:rPr>
      <w:rFonts w:ascii="Arial" w:eastAsia="Times New Roman" w:hAnsi="Arial" w:cs="Arial"/>
    </w:rPr>
  </w:style>
  <w:style w:type="paragraph" w:styleId="BodyText">
    <w:name w:val="Body Text"/>
    <w:basedOn w:val="Normal"/>
    <w:link w:val="BodyTextChar"/>
    <w:rsid w:val="007D7BDE"/>
    <w:pPr>
      <w:autoSpaceDE w:val="0"/>
      <w:autoSpaceDN w:val="0"/>
      <w:adjustRightInd w:val="0"/>
    </w:pPr>
    <w:rPr>
      <w:rFonts w:ascii="Arial" w:hAnsi="Arial" w:cs="Arial"/>
      <w:sz w:val="22"/>
      <w:szCs w:val="22"/>
    </w:rPr>
  </w:style>
  <w:style w:type="character" w:customStyle="1" w:styleId="BodyTextChar">
    <w:name w:val="Body Text Char"/>
    <w:basedOn w:val="DefaultParagraphFont"/>
    <w:link w:val="BodyText"/>
    <w:rsid w:val="007D7BDE"/>
    <w:rPr>
      <w:rFonts w:ascii="Arial" w:eastAsia="Times New Roman" w:hAnsi="Arial" w:cs="Arial"/>
    </w:rPr>
  </w:style>
  <w:style w:type="paragraph" w:styleId="BlockText">
    <w:name w:val="Block Text"/>
    <w:basedOn w:val="Normal"/>
    <w:rsid w:val="007D7BDE"/>
    <w:pPr>
      <w:autoSpaceDE w:val="0"/>
      <w:autoSpaceDN w:val="0"/>
      <w:adjustRightInd w:val="0"/>
      <w:ind w:left="2160" w:hanging="2160"/>
    </w:pPr>
    <w:rPr>
      <w:rFonts w:ascii="Arial" w:hAnsi="Arial" w:cs="Arial"/>
      <w:sz w:val="22"/>
      <w:szCs w:val="22"/>
    </w:rPr>
  </w:style>
  <w:style w:type="paragraph" w:styleId="BodyText2">
    <w:name w:val="Body Text 2"/>
    <w:basedOn w:val="Normal"/>
    <w:link w:val="BodyText2Char"/>
    <w:rsid w:val="007D7BDE"/>
    <w:pPr>
      <w:autoSpaceDE w:val="0"/>
      <w:autoSpaceDN w:val="0"/>
      <w:adjustRightInd w:val="0"/>
      <w:spacing w:line="180" w:lineRule="atLeast"/>
    </w:pPr>
    <w:rPr>
      <w:rFonts w:ascii="Arial" w:hAnsi="Arial" w:cs="Arial"/>
    </w:rPr>
  </w:style>
  <w:style w:type="character" w:customStyle="1" w:styleId="BodyText2Char">
    <w:name w:val="Body Text 2 Char"/>
    <w:basedOn w:val="DefaultParagraphFont"/>
    <w:link w:val="BodyText2"/>
    <w:rsid w:val="007D7BDE"/>
    <w:rPr>
      <w:rFonts w:ascii="Arial" w:eastAsia="Times New Roman" w:hAnsi="Arial" w:cs="Arial"/>
      <w:sz w:val="20"/>
      <w:szCs w:val="20"/>
    </w:rPr>
  </w:style>
  <w:style w:type="paragraph" w:styleId="BodyText3">
    <w:name w:val="Body Text 3"/>
    <w:basedOn w:val="Normal"/>
    <w:link w:val="BodyText3Char"/>
    <w:rsid w:val="007D7BDE"/>
    <w:pPr>
      <w:autoSpaceDE w:val="0"/>
      <w:autoSpaceDN w:val="0"/>
      <w:adjustRightInd w:val="0"/>
    </w:pPr>
    <w:rPr>
      <w:rFonts w:ascii="Arial" w:hAnsi="Arial" w:cs="Arial"/>
      <w:b/>
      <w:bCs/>
      <w:color w:val="000000"/>
    </w:rPr>
  </w:style>
  <w:style w:type="character" w:customStyle="1" w:styleId="BodyText3Char">
    <w:name w:val="Body Text 3 Char"/>
    <w:basedOn w:val="DefaultParagraphFont"/>
    <w:link w:val="BodyText3"/>
    <w:rsid w:val="007D7BDE"/>
    <w:rPr>
      <w:rFonts w:ascii="Arial" w:eastAsia="Times New Roman" w:hAnsi="Arial" w:cs="Arial"/>
      <w:b/>
      <w:bCs/>
      <w:color w:val="000000"/>
      <w:sz w:val="20"/>
      <w:szCs w:val="20"/>
    </w:rPr>
  </w:style>
  <w:style w:type="paragraph" w:customStyle="1" w:styleId="364-1">
    <w:name w:val="364-1"/>
    <w:basedOn w:val="Heading5"/>
    <w:rsid w:val="007D7BDE"/>
    <w:pPr>
      <w:spacing w:after="120" w:afterAutospacing="0" w:line="240" w:lineRule="auto"/>
      <w:outlineLvl w:val="9"/>
    </w:pPr>
    <w:rPr>
      <w:rFonts w:ascii="Times New Roman" w:hAnsi="Times New Roman" w:cs="Times New Roman"/>
      <w:color w:val="auto"/>
      <w:sz w:val="24"/>
      <w:lang w:val="en-GB"/>
    </w:rPr>
  </w:style>
  <w:style w:type="paragraph" w:styleId="Title">
    <w:name w:val="Title"/>
    <w:basedOn w:val="Normal"/>
    <w:link w:val="TitleChar"/>
    <w:qFormat/>
    <w:rsid w:val="007D7BDE"/>
    <w:pPr>
      <w:jc w:val="center"/>
    </w:pPr>
    <w:rPr>
      <w:rFonts w:ascii="Arial" w:hAnsi="Arial" w:cs="Arial"/>
      <w:b/>
      <w:bCs/>
    </w:rPr>
  </w:style>
  <w:style w:type="character" w:customStyle="1" w:styleId="TitleChar">
    <w:name w:val="Title Char"/>
    <w:basedOn w:val="DefaultParagraphFont"/>
    <w:link w:val="Title"/>
    <w:rsid w:val="007D7BDE"/>
    <w:rPr>
      <w:rFonts w:ascii="Arial" w:eastAsia="Times New Roman" w:hAnsi="Arial" w:cs="Arial"/>
      <w:b/>
      <w:bCs/>
      <w:sz w:val="20"/>
      <w:szCs w:val="20"/>
    </w:rPr>
  </w:style>
  <w:style w:type="paragraph" w:styleId="Subtitle">
    <w:name w:val="Subtitle"/>
    <w:basedOn w:val="Normal"/>
    <w:link w:val="SubtitleChar"/>
    <w:qFormat/>
    <w:rsid w:val="007D7BDE"/>
    <w:pPr>
      <w:jc w:val="center"/>
    </w:pPr>
    <w:rPr>
      <w:rFonts w:ascii="Arial" w:hAnsi="Arial" w:cs="Arial"/>
      <w:b/>
      <w:bCs/>
    </w:rPr>
  </w:style>
  <w:style w:type="character" w:customStyle="1" w:styleId="SubtitleChar">
    <w:name w:val="Subtitle Char"/>
    <w:basedOn w:val="DefaultParagraphFont"/>
    <w:link w:val="Subtitle"/>
    <w:rsid w:val="007D7BDE"/>
    <w:rPr>
      <w:rFonts w:ascii="Arial" w:eastAsia="Times New Roman" w:hAnsi="Arial" w:cs="Arial"/>
      <w:b/>
      <w:bCs/>
      <w:sz w:val="20"/>
      <w:szCs w:val="20"/>
    </w:rPr>
  </w:style>
  <w:style w:type="paragraph" w:customStyle="1" w:styleId="QMSHeading2">
    <w:name w:val="QMS Heading 2"/>
    <w:basedOn w:val="Heading2"/>
    <w:next w:val="Normal"/>
    <w:autoRedefine/>
    <w:rsid w:val="007D7BDE"/>
    <w:pPr>
      <w:widowControl w:val="0"/>
      <w:overflowPunct w:val="0"/>
      <w:autoSpaceDE w:val="0"/>
      <w:autoSpaceDN w:val="0"/>
      <w:adjustRightInd w:val="0"/>
      <w:spacing w:after="120"/>
      <w:jc w:val="both"/>
      <w:textAlignment w:val="baseline"/>
    </w:pPr>
    <w:rPr>
      <w:rFonts w:cs="Times New Roman"/>
      <w:sz w:val="22"/>
      <w:lang w:eastAsia="en-GB"/>
    </w:rPr>
  </w:style>
  <w:style w:type="paragraph" w:customStyle="1" w:styleId="QMSHeading1Bold">
    <w:name w:val="QMS Heading 1 + Bold"/>
    <w:basedOn w:val="QMSHeading1"/>
    <w:next w:val="QMSHeading2"/>
    <w:autoRedefine/>
    <w:rsid w:val="007D7BDE"/>
    <w:rPr>
      <w:b/>
      <w:caps/>
    </w:rPr>
  </w:style>
  <w:style w:type="paragraph" w:customStyle="1" w:styleId="QMSHeading1">
    <w:name w:val="QMS Heading 1"/>
    <w:basedOn w:val="Heading1"/>
    <w:rsid w:val="007D7BDE"/>
    <w:pPr>
      <w:overflowPunct w:val="0"/>
      <w:spacing w:before="120" w:after="60"/>
      <w:textAlignment w:val="baseline"/>
    </w:pPr>
    <w:rPr>
      <w:b w:val="0"/>
      <w:color w:val="auto"/>
      <w:kern w:val="32"/>
      <w:sz w:val="22"/>
      <w:szCs w:val="22"/>
      <w:u w:val="none"/>
      <w:lang w:val="en-GB" w:eastAsia="en-GB"/>
    </w:rPr>
  </w:style>
  <w:style w:type="paragraph" w:customStyle="1" w:styleId="StyleStyleArial11ptBold12ptNotBold">
    <w:name w:val="Style Style Arial 11 pt Bold + 12 pt Not Bold"/>
    <w:basedOn w:val="QMSHeading2"/>
    <w:rsid w:val="007D7BDE"/>
  </w:style>
  <w:style w:type="paragraph" w:customStyle="1" w:styleId="QMSHeading3">
    <w:name w:val="QMS Heading 3"/>
    <w:basedOn w:val="Normal"/>
    <w:next w:val="Normal"/>
    <w:autoRedefine/>
    <w:rsid w:val="007D7BDE"/>
    <w:pPr>
      <w:overflowPunct w:val="0"/>
      <w:autoSpaceDE w:val="0"/>
      <w:autoSpaceDN w:val="0"/>
      <w:adjustRightInd w:val="0"/>
      <w:jc w:val="both"/>
      <w:textAlignment w:val="baseline"/>
    </w:pPr>
    <w:rPr>
      <w:rFonts w:ascii="Arial" w:hAnsi="Arial"/>
      <w:sz w:val="22"/>
      <w:lang w:eastAsia="en-GB"/>
    </w:rPr>
  </w:style>
  <w:style w:type="character" w:customStyle="1" w:styleId="StyleArial11ptBold">
    <w:name w:val="Style Arial 11 pt Bold"/>
    <w:rsid w:val="007D7BDE"/>
    <w:rPr>
      <w:rFonts w:ascii="Times New Roman" w:hAnsi="Times New Roman"/>
      <w:b/>
      <w:bCs/>
      <w:sz w:val="22"/>
      <w:szCs w:val="22"/>
    </w:rPr>
  </w:style>
  <w:style w:type="character" w:styleId="Hyperlink">
    <w:name w:val="Hyperlink"/>
    <w:uiPriority w:val="99"/>
    <w:rsid w:val="007D7BDE"/>
    <w:rPr>
      <w:color w:val="0000FF"/>
      <w:u w:val="single"/>
    </w:rPr>
  </w:style>
  <w:style w:type="paragraph" w:styleId="TOC1">
    <w:name w:val="toc 1"/>
    <w:basedOn w:val="Normal"/>
    <w:next w:val="Normal"/>
    <w:autoRedefine/>
    <w:uiPriority w:val="39"/>
    <w:rsid w:val="007D7BDE"/>
    <w:pPr>
      <w:tabs>
        <w:tab w:val="left" w:pos="1440"/>
        <w:tab w:val="right" w:leader="dot" w:pos="9019"/>
      </w:tabs>
      <w:spacing w:before="120" w:after="120"/>
      <w:ind w:left="1440" w:hanging="1440"/>
    </w:pPr>
    <w:rPr>
      <w:rFonts w:ascii="Arial" w:hAnsi="Arial"/>
      <w:bCs/>
    </w:rPr>
  </w:style>
  <w:style w:type="character" w:styleId="FollowedHyperlink">
    <w:name w:val="FollowedHyperlink"/>
    <w:rsid w:val="007D7BDE"/>
    <w:rPr>
      <w:color w:val="800080"/>
      <w:u w:val="single"/>
    </w:rPr>
  </w:style>
  <w:style w:type="paragraph" w:customStyle="1" w:styleId="ISOChange">
    <w:name w:val="ISO_Change"/>
    <w:basedOn w:val="Normal"/>
    <w:rsid w:val="007D7BDE"/>
    <w:pPr>
      <w:spacing w:before="210" w:line="210" w:lineRule="exact"/>
    </w:pPr>
    <w:rPr>
      <w:rFonts w:ascii="Arial" w:hAnsi="Arial"/>
      <w:sz w:val="18"/>
      <w:lang w:val="en-GB"/>
    </w:rPr>
  </w:style>
  <w:style w:type="paragraph" w:customStyle="1" w:styleId="Default">
    <w:name w:val="Default"/>
    <w:rsid w:val="007D7BDE"/>
    <w:pPr>
      <w:autoSpaceDE w:val="0"/>
      <w:autoSpaceDN w:val="0"/>
      <w:adjustRightInd w:val="0"/>
    </w:pPr>
    <w:rPr>
      <w:rFonts w:ascii="Arial" w:eastAsia="Times New Roman" w:hAnsi="Arial" w:cs="Arial"/>
      <w:color w:val="000000"/>
      <w:sz w:val="24"/>
      <w:szCs w:val="24"/>
    </w:rPr>
  </w:style>
  <w:style w:type="paragraph" w:styleId="FootnoteText">
    <w:name w:val="footnote text"/>
    <w:basedOn w:val="Normal"/>
    <w:link w:val="FootnoteTextChar"/>
    <w:uiPriority w:val="99"/>
    <w:semiHidden/>
    <w:rsid w:val="007D7BDE"/>
  </w:style>
  <w:style w:type="character" w:customStyle="1" w:styleId="FootnoteTextChar">
    <w:name w:val="Footnote Text Char"/>
    <w:basedOn w:val="DefaultParagraphFont"/>
    <w:link w:val="FootnoteText"/>
    <w:uiPriority w:val="99"/>
    <w:semiHidden/>
    <w:rsid w:val="007D7BDE"/>
    <w:rPr>
      <w:rFonts w:ascii="Times New Roman" w:eastAsia="Times New Roman" w:hAnsi="Times New Roman" w:cs="Times New Roman"/>
      <w:sz w:val="20"/>
      <w:szCs w:val="20"/>
    </w:rPr>
  </w:style>
  <w:style w:type="paragraph" w:styleId="BalloonText">
    <w:name w:val="Balloon Text"/>
    <w:basedOn w:val="Normal"/>
    <w:link w:val="BalloonTextChar"/>
    <w:semiHidden/>
    <w:rsid w:val="007D7BDE"/>
    <w:rPr>
      <w:rFonts w:ascii="Tahoma" w:hAnsi="Tahoma" w:cs="Tahoma"/>
      <w:sz w:val="16"/>
      <w:szCs w:val="16"/>
    </w:rPr>
  </w:style>
  <w:style w:type="character" w:customStyle="1" w:styleId="BalloonTextChar">
    <w:name w:val="Balloon Text Char"/>
    <w:basedOn w:val="DefaultParagraphFont"/>
    <w:link w:val="BalloonText"/>
    <w:semiHidden/>
    <w:rsid w:val="007D7BDE"/>
    <w:rPr>
      <w:rFonts w:ascii="Tahoma" w:eastAsia="Times New Roman" w:hAnsi="Tahoma" w:cs="Tahoma"/>
      <w:sz w:val="16"/>
      <w:szCs w:val="16"/>
    </w:rPr>
  </w:style>
  <w:style w:type="character" w:styleId="FootnoteReference">
    <w:name w:val="footnote reference"/>
    <w:semiHidden/>
    <w:rsid w:val="007D7BDE"/>
    <w:rPr>
      <w:vertAlign w:val="superscript"/>
    </w:rPr>
  </w:style>
  <w:style w:type="paragraph" w:customStyle="1" w:styleId="Definition">
    <w:name w:val="Definition"/>
    <w:basedOn w:val="Normal"/>
    <w:next w:val="Normal"/>
    <w:rsid w:val="007D7BDE"/>
    <w:pPr>
      <w:spacing w:after="240" w:line="230" w:lineRule="atLeast"/>
      <w:jc w:val="both"/>
    </w:pPr>
    <w:rPr>
      <w:rFonts w:ascii="Arial" w:eastAsia="MS Mincho" w:hAnsi="Arial"/>
      <w:lang w:val="de-DE" w:eastAsia="ja-JP"/>
    </w:rPr>
  </w:style>
  <w:style w:type="table" w:styleId="TableGrid">
    <w:name w:val="Table Grid"/>
    <w:basedOn w:val="TableNormal"/>
    <w:uiPriority w:val="39"/>
    <w:rsid w:val="007D7BD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7D7BDE"/>
    <w:pPr>
      <w:spacing w:after="160" w:line="240" w:lineRule="exact"/>
    </w:pPr>
    <w:rPr>
      <w:rFonts w:ascii="Arial" w:hAnsi="Arial"/>
      <w:sz w:val="22"/>
      <w:lang w:val="en-ZA"/>
    </w:rPr>
  </w:style>
  <w:style w:type="paragraph" w:styleId="CommentText">
    <w:name w:val="annotation text"/>
    <w:basedOn w:val="Normal"/>
    <w:link w:val="CommentTextChar"/>
    <w:semiHidden/>
    <w:rsid w:val="007D7BDE"/>
  </w:style>
  <w:style w:type="character" w:customStyle="1" w:styleId="CommentTextChar">
    <w:name w:val="Comment Text Char"/>
    <w:basedOn w:val="DefaultParagraphFont"/>
    <w:link w:val="CommentText"/>
    <w:semiHidden/>
    <w:rsid w:val="007D7BDE"/>
    <w:rPr>
      <w:rFonts w:ascii="Times New Roman" w:eastAsia="Times New Roman" w:hAnsi="Times New Roman" w:cs="Times New Roman"/>
      <w:sz w:val="20"/>
      <w:szCs w:val="20"/>
    </w:rPr>
  </w:style>
  <w:style w:type="paragraph" w:styleId="Caption">
    <w:name w:val="caption"/>
    <w:basedOn w:val="Normal"/>
    <w:next w:val="Normal"/>
    <w:qFormat/>
    <w:rsid w:val="007D7BDE"/>
    <w:rPr>
      <w:b/>
      <w:bCs/>
    </w:rPr>
  </w:style>
  <w:style w:type="paragraph" w:customStyle="1" w:styleId="Captions">
    <w:name w:val="Captions"/>
    <w:basedOn w:val="Caption"/>
    <w:rsid w:val="007D7BDE"/>
    <w:pPr>
      <w:jc w:val="center"/>
    </w:pPr>
    <w:rPr>
      <w:rFonts w:ascii="Arial" w:hAnsi="Arial" w:cs="Arial"/>
      <w:sz w:val="24"/>
      <w:szCs w:val="24"/>
    </w:rPr>
  </w:style>
  <w:style w:type="paragraph" w:customStyle="1" w:styleId="Proc">
    <w:name w:val="Proc"/>
    <w:basedOn w:val="Normal"/>
    <w:link w:val="ProcChar"/>
    <w:autoRedefine/>
    <w:qFormat/>
    <w:rsid w:val="007D7BDE"/>
    <w:pPr>
      <w:numPr>
        <w:numId w:val="3"/>
      </w:numPr>
      <w:tabs>
        <w:tab w:val="clear" w:pos="1080"/>
      </w:tabs>
      <w:autoSpaceDE w:val="0"/>
      <w:autoSpaceDN w:val="0"/>
      <w:adjustRightInd w:val="0"/>
      <w:spacing w:after="120"/>
      <w:jc w:val="both"/>
    </w:pPr>
    <w:rPr>
      <w:rFonts w:ascii="Arial" w:hAnsi="Arial" w:cs="Arial"/>
      <w:b/>
      <w:bCs/>
      <w:sz w:val="22"/>
      <w:szCs w:val="22"/>
    </w:rPr>
  </w:style>
  <w:style w:type="paragraph" w:customStyle="1" w:styleId="Proc2">
    <w:name w:val="Proc2"/>
    <w:basedOn w:val="Normal"/>
    <w:link w:val="Proc2Char"/>
    <w:qFormat/>
    <w:rsid w:val="007D7BDE"/>
    <w:pPr>
      <w:numPr>
        <w:ilvl w:val="1"/>
        <w:numId w:val="2"/>
      </w:numPr>
      <w:autoSpaceDE w:val="0"/>
      <w:autoSpaceDN w:val="0"/>
      <w:adjustRightInd w:val="0"/>
      <w:jc w:val="both"/>
    </w:pPr>
    <w:rPr>
      <w:rFonts w:ascii="Arial" w:hAnsi="Arial" w:cs="Arial"/>
      <w:b/>
      <w:bCs/>
      <w:sz w:val="22"/>
      <w:szCs w:val="22"/>
    </w:rPr>
  </w:style>
  <w:style w:type="character" w:customStyle="1" w:styleId="ProcChar">
    <w:name w:val="Proc Char"/>
    <w:link w:val="Proc"/>
    <w:rsid w:val="007D7BDE"/>
    <w:rPr>
      <w:rFonts w:ascii="Arial" w:eastAsia="Times New Roman" w:hAnsi="Arial" w:cs="Arial"/>
      <w:b/>
      <w:bCs/>
    </w:rPr>
  </w:style>
  <w:style w:type="paragraph" w:styleId="TOC2">
    <w:name w:val="toc 2"/>
    <w:basedOn w:val="Normal"/>
    <w:next w:val="Normal"/>
    <w:autoRedefine/>
    <w:uiPriority w:val="39"/>
    <w:rsid w:val="007D7BDE"/>
    <w:pPr>
      <w:ind w:left="240"/>
    </w:pPr>
    <w:rPr>
      <w:rFonts w:ascii="Arial" w:hAnsi="Arial"/>
    </w:rPr>
  </w:style>
  <w:style w:type="character" w:customStyle="1" w:styleId="Proc2Char">
    <w:name w:val="Proc2 Char"/>
    <w:link w:val="Proc2"/>
    <w:rsid w:val="007D7BDE"/>
    <w:rPr>
      <w:rFonts w:ascii="Arial" w:eastAsia="Times New Roman" w:hAnsi="Arial" w:cs="Arial"/>
      <w:b/>
      <w:bCs/>
    </w:rPr>
  </w:style>
  <w:style w:type="character" w:styleId="Strong">
    <w:name w:val="Strong"/>
    <w:uiPriority w:val="22"/>
    <w:qFormat/>
    <w:rsid w:val="007D7BDE"/>
    <w:rPr>
      <w:b/>
      <w:bCs/>
    </w:rPr>
  </w:style>
  <w:style w:type="paragraph" w:styleId="NormalWeb">
    <w:name w:val="Normal (Web)"/>
    <w:basedOn w:val="Normal"/>
    <w:uiPriority w:val="99"/>
    <w:unhideWhenUsed/>
    <w:rsid w:val="007D7BDE"/>
    <w:pPr>
      <w:spacing w:after="75"/>
    </w:pPr>
  </w:style>
  <w:style w:type="paragraph" w:customStyle="1" w:styleId="checkbox">
    <w:name w:val="checkbox"/>
    <w:basedOn w:val="Normal"/>
    <w:uiPriority w:val="99"/>
    <w:rsid w:val="007D7BDE"/>
  </w:style>
  <w:style w:type="paragraph" w:customStyle="1" w:styleId="Note">
    <w:name w:val="Note"/>
    <w:basedOn w:val="Normal"/>
    <w:rsid w:val="007D7BDE"/>
    <w:pPr>
      <w:tabs>
        <w:tab w:val="left" w:pos="965"/>
      </w:tabs>
      <w:spacing w:after="240" w:line="220" w:lineRule="atLeast"/>
      <w:jc w:val="both"/>
    </w:pPr>
    <w:rPr>
      <w:rFonts w:ascii="Cambria" w:eastAsia="Calibri" w:hAnsi="Cambria"/>
      <w:szCs w:val="22"/>
      <w:lang w:val="en-GB"/>
    </w:rPr>
  </w:style>
  <w:style w:type="paragraph" w:customStyle="1" w:styleId="ListNumber1">
    <w:name w:val="List Number 1"/>
    <w:basedOn w:val="Normal"/>
    <w:rsid w:val="007D7BDE"/>
    <w:pPr>
      <w:tabs>
        <w:tab w:val="left" w:pos="403"/>
      </w:tabs>
      <w:spacing w:after="240" w:line="240" w:lineRule="atLeast"/>
      <w:ind w:left="403" w:hanging="403"/>
      <w:jc w:val="both"/>
    </w:pPr>
    <w:rPr>
      <w:rFonts w:ascii="Cambria" w:eastAsia="Calibri" w:hAnsi="Cambria"/>
      <w:sz w:val="22"/>
      <w:szCs w:val="22"/>
      <w:lang w:val="en-GB"/>
    </w:rPr>
  </w:style>
  <w:style w:type="paragraph" w:customStyle="1" w:styleId="PARAGRAPH">
    <w:name w:val="PARAGRAPH"/>
    <w:link w:val="PARAGRAPHChar"/>
    <w:rsid w:val="007D7BDE"/>
    <w:pPr>
      <w:spacing w:before="100" w:after="200"/>
      <w:jc w:val="both"/>
    </w:pPr>
    <w:rPr>
      <w:rFonts w:ascii="Arial" w:eastAsia="Times New Roman" w:hAnsi="Arial" w:cs="Arial"/>
      <w:spacing w:val="8"/>
      <w:sz w:val="20"/>
      <w:szCs w:val="20"/>
      <w:lang w:val="en-GB" w:eastAsia="zh-CN"/>
    </w:rPr>
  </w:style>
  <w:style w:type="character" w:customStyle="1" w:styleId="PARAGRAPHChar">
    <w:name w:val="PARAGRAPH Char"/>
    <w:link w:val="PARAGRAPH"/>
    <w:rsid w:val="007D7BDE"/>
    <w:rPr>
      <w:rFonts w:ascii="Arial" w:eastAsia="Times New Roman" w:hAnsi="Arial" w:cs="Arial"/>
      <w:spacing w:val="8"/>
      <w:sz w:val="20"/>
      <w:szCs w:val="20"/>
      <w:lang w:val="en-GB" w:eastAsia="zh-CN"/>
    </w:rPr>
  </w:style>
  <w:style w:type="paragraph" w:styleId="ListNumber">
    <w:name w:val="List Number"/>
    <w:basedOn w:val="List"/>
    <w:rsid w:val="007D7BDE"/>
    <w:pPr>
      <w:numPr>
        <w:numId w:val="4"/>
      </w:numPr>
      <w:tabs>
        <w:tab w:val="clear" w:pos="360"/>
        <w:tab w:val="left" w:pos="340"/>
      </w:tabs>
      <w:spacing w:after="100"/>
      <w:ind w:left="340" w:hanging="340"/>
      <w:contextualSpacing w:val="0"/>
      <w:jc w:val="both"/>
    </w:pPr>
    <w:rPr>
      <w:rFonts w:ascii="Arial" w:hAnsi="Arial" w:cs="Arial"/>
      <w:spacing w:val="8"/>
      <w:lang w:val="en-GB" w:eastAsia="zh-CN"/>
    </w:rPr>
  </w:style>
  <w:style w:type="paragraph" w:styleId="List">
    <w:name w:val="List"/>
    <w:basedOn w:val="Normal"/>
    <w:rsid w:val="007D7BDE"/>
    <w:pPr>
      <w:ind w:left="360" w:hanging="360"/>
      <w:contextualSpacing/>
    </w:pPr>
  </w:style>
  <w:style w:type="paragraph" w:customStyle="1" w:styleId="AllCapsHeading">
    <w:name w:val="All Caps Heading"/>
    <w:basedOn w:val="Normal"/>
    <w:rsid w:val="007D7BDE"/>
    <w:rPr>
      <w:rFonts w:ascii="Tahoma" w:hAnsi="Tahoma"/>
      <w:b/>
      <w:caps/>
      <w:color w:val="808080"/>
      <w:spacing w:val="4"/>
      <w:sz w:val="14"/>
      <w:szCs w:val="16"/>
      <w:lang w:val="en-GB"/>
    </w:rPr>
  </w:style>
  <w:style w:type="character" w:customStyle="1" w:styleId="ListParagraphChar">
    <w:name w:val="List Paragraph Char"/>
    <w:aliases w:val="List Paragraph in table Char,Table of contents numbered Char"/>
    <w:link w:val="ListParagraph"/>
    <w:uiPriority w:val="34"/>
    <w:qFormat/>
    <w:locked/>
    <w:rsid w:val="007D7BDE"/>
  </w:style>
  <w:style w:type="character" w:styleId="Emphasis">
    <w:name w:val="Emphasis"/>
    <w:uiPriority w:val="20"/>
    <w:qFormat/>
    <w:rsid w:val="007D7BDE"/>
    <w:rPr>
      <w:i/>
      <w:iCs/>
    </w:rPr>
  </w:style>
  <w:style w:type="paragraph" w:customStyle="1" w:styleId="toolbar">
    <w:name w:val="toolbar"/>
    <w:basedOn w:val="Normal"/>
    <w:uiPriority w:val="99"/>
    <w:rsid w:val="007D7BDE"/>
    <w:pPr>
      <w:pBdr>
        <w:bottom w:val="single" w:sz="6" w:space="2" w:color="666666"/>
      </w:pBdr>
      <w:shd w:val="clear" w:color="auto" w:fill="D5DAF2"/>
    </w:pPr>
    <w:rPr>
      <w:sz w:val="19"/>
      <w:szCs w:val="19"/>
    </w:rPr>
  </w:style>
  <w:style w:type="paragraph" w:customStyle="1" w:styleId="Proc3">
    <w:name w:val="Proc3"/>
    <w:basedOn w:val="Normal"/>
    <w:autoRedefine/>
    <w:qFormat/>
    <w:rsid w:val="007D7BDE"/>
    <w:pPr>
      <w:tabs>
        <w:tab w:val="num" w:pos="720"/>
      </w:tabs>
      <w:autoSpaceDE w:val="0"/>
      <w:autoSpaceDN w:val="0"/>
      <w:adjustRightInd w:val="0"/>
      <w:spacing w:after="120"/>
      <w:ind w:left="720" w:hanging="720"/>
      <w:jc w:val="both"/>
    </w:pPr>
    <w:rPr>
      <w:rFonts w:ascii="Arial Narrow" w:hAnsi="Arial Narrow" w:cs="Arial"/>
      <w:b/>
      <w:bCs/>
      <w:sz w:val="22"/>
      <w:szCs w:val="22"/>
    </w:rPr>
  </w:style>
  <w:style w:type="paragraph" w:customStyle="1" w:styleId="Proc4">
    <w:name w:val="Proc4"/>
    <w:basedOn w:val="Proc2"/>
    <w:autoRedefine/>
    <w:qFormat/>
    <w:rsid w:val="007D7BDE"/>
    <w:pPr>
      <w:numPr>
        <w:ilvl w:val="2"/>
      </w:numPr>
      <w:tabs>
        <w:tab w:val="clear" w:pos="720"/>
        <w:tab w:val="num" w:pos="0"/>
      </w:tabs>
      <w:ind w:left="0" w:firstLine="0"/>
    </w:pPr>
  </w:style>
  <w:style w:type="paragraph" w:styleId="TOC3">
    <w:name w:val="toc 3"/>
    <w:basedOn w:val="Normal"/>
    <w:next w:val="Normal"/>
    <w:autoRedefine/>
    <w:uiPriority w:val="39"/>
    <w:rsid w:val="007D7BDE"/>
    <w:pPr>
      <w:ind w:left="480"/>
    </w:pPr>
    <w:rPr>
      <w:rFonts w:ascii="Arial" w:hAnsi="Arial"/>
      <w:iCs/>
    </w:rPr>
  </w:style>
  <w:style w:type="paragraph" w:styleId="TOC4">
    <w:name w:val="toc 4"/>
    <w:basedOn w:val="Normal"/>
    <w:next w:val="Normal"/>
    <w:autoRedefine/>
    <w:rsid w:val="007D7BDE"/>
    <w:pPr>
      <w:ind w:left="720"/>
    </w:pPr>
    <w:rPr>
      <w:rFonts w:ascii="Arial" w:hAnsi="Arial"/>
      <w:szCs w:val="18"/>
    </w:rPr>
  </w:style>
  <w:style w:type="paragraph" w:styleId="TOC5">
    <w:name w:val="toc 5"/>
    <w:basedOn w:val="Normal"/>
    <w:next w:val="Normal"/>
    <w:autoRedefine/>
    <w:rsid w:val="007D7BDE"/>
    <w:pPr>
      <w:ind w:left="960"/>
    </w:pPr>
    <w:rPr>
      <w:rFonts w:ascii="Arial" w:hAnsi="Arial"/>
      <w:szCs w:val="18"/>
    </w:rPr>
  </w:style>
  <w:style w:type="paragraph" w:styleId="TOC6">
    <w:name w:val="toc 6"/>
    <w:basedOn w:val="Normal"/>
    <w:next w:val="Normal"/>
    <w:autoRedefine/>
    <w:rsid w:val="007D7BDE"/>
    <w:pPr>
      <w:ind w:left="1200"/>
    </w:pPr>
    <w:rPr>
      <w:rFonts w:ascii="Arial" w:hAnsi="Arial"/>
      <w:szCs w:val="18"/>
    </w:rPr>
  </w:style>
  <w:style w:type="paragraph" w:styleId="TOC7">
    <w:name w:val="toc 7"/>
    <w:basedOn w:val="Normal"/>
    <w:next w:val="Normal"/>
    <w:autoRedefine/>
    <w:rsid w:val="007D7BDE"/>
    <w:pPr>
      <w:ind w:left="1440"/>
    </w:pPr>
    <w:rPr>
      <w:rFonts w:ascii="Arial" w:hAnsi="Arial"/>
      <w:szCs w:val="18"/>
    </w:rPr>
  </w:style>
  <w:style w:type="paragraph" w:styleId="TOC8">
    <w:name w:val="toc 8"/>
    <w:basedOn w:val="Normal"/>
    <w:next w:val="Normal"/>
    <w:autoRedefine/>
    <w:rsid w:val="007D7BDE"/>
    <w:pPr>
      <w:ind w:left="1680"/>
    </w:pPr>
    <w:rPr>
      <w:rFonts w:ascii="Arial" w:hAnsi="Arial"/>
      <w:szCs w:val="18"/>
    </w:rPr>
  </w:style>
  <w:style w:type="paragraph" w:styleId="TOC9">
    <w:name w:val="toc 9"/>
    <w:basedOn w:val="Normal"/>
    <w:next w:val="Normal"/>
    <w:autoRedefine/>
    <w:rsid w:val="007D7BDE"/>
    <w:pPr>
      <w:ind w:left="1920"/>
    </w:pPr>
    <w:rPr>
      <w:rFonts w:ascii="Arial" w:hAnsi="Arial"/>
      <w:szCs w:val="18"/>
    </w:rPr>
  </w:style>
  <w:style w:type="character" w:styleId="CommentReference">
    <w:name w:val="annotation reference"/>
    <w:basedOn w:val="DefaultParagraphFont"/>
    <w:semiHidden/>
    <w:unhideWhenUsed/>
    <w:rsid w:val="007D7BDE"/>
    <w:rPr>
      <w:sz w:val="16"/>
      <w:szCs w:val="16"/>
    </w:rPr>
  </w:style>
  <w:style w:type="paragraph" w:styleId="CommentSubject">
    <w:name w:val="annotation subject"/>
    <w:basedOn w:val="CommentText"/>
    <w:next w:val="CommentText"/>
    <w:link w:val="CommentSubjectChar"/>
    <w:semiHidden/>
    <w:unhideWhenUsed/>
    <w:rsid w:val="007D7BDE"/>
    <w:rPr>
      <w:b/>
      <w:bCs/>
    </w:rPr>
  </w:style>
  <w:style w:type="character" w:customStyle="1" w:styleId="CommentSubjectChar">
    <w:name w:val="Comment Subject Char"/>
    <w:basedOn w:val="CommentTextChar"/>
    <w:link w:val="CommentSubject"/>
    <w:semiHidden/>
    <w:rsid w:val="007D7BDE"/>
    <w:rPr>
      <w:rFonts w:ascii="Times New Roman" w:eastAsia="Times New Roman" w:hAnsi="Times New Roman" w:cs="Times New Roman"/>
      <w:b/>
      <w:bCs/>
      <w:sz w:val="20"/>
      <w:szCs w:val="20"/>
    </w:rPr>
  </w:style>
  <w:style w:type="paragraph" w:styleId="Revision">
    <w:name w:val="Revision"/>
    <w:hidden/>
    <w:uiPriority w:val="99"/>
    <w:semiHidden/>
    <w:rsid w:val="007D7BDE"/>
    <w:rPr>
      <w:rFonts w:ascii="Times New Roman" w:eastAsia="Times New Roman" w:hAnsi="Times New Roman" w:cs="Times New Roman"/>
      <w:sz w:val="20"/>
      <w:szCs w:val="20"/>
    </w:rPr>
  </w:style>
  <w:style w:type="paragraph" w:styleId="NoSpacing">
    <w:name w:val="No Spacing"/>
    <w:uiPriority w:val="1"/>
    <w:qFormat/>
    <w:rsid w:val="005D392E"/>
    <w:rPr>
      <w:rFonts w:ascii="Calibri" w:eastAsia="Calibri" w:hAnsi="Calibri" w:cs="Times New Roman"/>
    </w:rPr>
  </w:style>
  <w:style w:type="paragraph" w:customStyle="1" w:styleId="Pa14">
    <w:name w:val="Pa14"/>
    <w:basedOn w:val="Default"/>
    <w:next w:val="Default"/>
    <w:uiPriority w:val="99"/>
    <w:rsid w:val="00AB0E85"/>
    <w:pPr>
      <w:spacing w:line="221" w:lineRule="atLeast"/>
    </w:pPr>
    <w:rPr>
      <w:rFonts w:ascii="Cambria" w:eastAsiaTheme="minorHAnsi" w:hAnsi="Cambria" w:cstheme="minorBidi"/>
      <w:color w:val="auto"/>
    </w:rPr>
  </w:style>
  <w:style w:type="paragraph" w:customStyle="1" w:styleId="Pa16">
    <w:name w:val="Pa16"/>
    <w:basedOn w:val="Default"/>
    <w:next w:val="Default"/>
    <w:uiPriority w:val="99"/>
    <w:rsid w:val="002A0587"/>
    <w:pPr>
      <w:spacing w:line="221" w:lineRule="atLeast"/>
    </w:pPr>
    <w:rPr>
      <w:rFonts w:ascii="Cambria" w:eastAsiaTheme="minorHAnsi" w:hAnsi="Cambria" w:cstheme="minorBidi"/>
      <w:color w:val="auto"/>
    </w:rPr>
  </w:style>
  <w:style w:type="paragraph" w:customStyle="1" w:styleId="Pa13">
    <w:name w:val="Pa13"/>
    <w:basedOn w:val="Default"/>
    <w:next w:val="Default"/>
    <w:uiPriority w:val="99"/>
    <w:rsid w:val="00DF0269"/>
    <w:pPr>
      <w:spacing w:line="221" w:lineRule="atLeast"/>
    </w:pPr>
    <w:rPr>
      <w:rFonts w:ascii="Cambria" w:eastAsiaTheme="minorHAnsi" w:hAnsi="Cambria" w:cstheme="minorBidi"/>
      <w:color w:val="auto"/>
    </w:rPr>
  </w:style>
  <w:style w:type="character" w:customStyle="1" w:styleId="sts-label">
    <w:name w:val="sts-label"/>
    <w:basedOn w:val="DefaultParagraphFont"/>
    <w:rsid w:val="00BA3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84895">
      <w:bodyDiv w:val="1"/>
      <w:marLeft w:val="0"/>
      <w:marRight w:val="0"/>
      <w:marTop w:val="0"/>
      <w:marBottom w:val="0"/>
      <w:divBdr>
        <w:top w:val="none" w:sz="0" w:space="0" w:color="auto"/>
        <w:left w:val="none" w:sz="0" w:space="0" w:color="auto"/>
        <w:bottom w:val="none" w:sz="0" w:space="0" w:color="auto"/>
        <w:right w:val="none" w:sz="0" w:space="0" w:color="auto"/>
      </w:divBdr>
      <w:divsChild>
        <w:div w:id="672757521">
          <w:marLeft w:val="0"/>
          <w:marRight w:val="0"/>
          <w:marTop w:val="0"/>
          <w:marBottom w:val="0"/>
          <w:divBdr>
            <w:top w:val="none" w:sz="0" w:space="0" w:color="auto"/>
            <w:left w:val="none" w:sz="0" w:space="0" w:color="auto"/>
            <w:bottom w:val="none" w:sz="0" w:space="0" w:color="auto"/>
            <w:right w:val="none" w:sz="0" w:space="0" w:color="auto"/>
          </w:divBdr>
        </w:div>
        <w:div w:id="1632709926">
          <w:marLeft w:val="0"/>
          <w:marRight w:val="0"/>
          <w:marTop w:val="0"/>
          <w:marBottom w:val="0"/>
          <w:divBdr>
            <w:top w:val="none" w:sz="0" w:space="0" w:color="auto"/>
            <w:left w:val="none" w:sz="0" w:space="0" w:color="auto"/>
            <w:bottom w:val="none" w:sz="0" w:space="0" w:color="auto"/>
            <w:right w:val="none" w:sz="0" w:space="0" w:color="auto"/>
          </w:divBdr>
        </w:div>
        <w:div w:id="255408719">
          <w:marLeft w:val="0"/>
          <w:marRight w:val="0"/>
          <w:marTop w:val="0"/>
          <w:marBottom w:val="0"/>
          <w:divBdr>
            <w:top w:val="none" w:sz="0" w:space="0" w:color="auto"/>
            <w:left w:val="none" w:sz="0" w:space="0" w:color="auto"/>
            <w:bottom w:val="none" w:sz="0" w:space="0" w:color="auto"/>
            <w:right w:val="none" w:sz="0" w:space="0" w:color="auto"/>
          </w:divBdr>
        </w:div>
      </w:divsChild>
    </w:div>
    <w:div w:id="310064094">
      <w:bodyDiv w:val="1"/>
      <w:marLeft w:val="0"/>
      <w:marRight w:val="0"/>
      <w:marTop w:val="0"/>
      <w:marBottom w:val="0"/>
      <w:divBdr>
        <w:top w:val="none" w:sz="0" w:space="0" w:color="auto"/>
        <w:left w:val="none" w:sz="0" w:space="0" w:color="auto"/>
        <w:bottom w:val="none" w:sz="0" w:space="0" w:color="auto"/>
        <w:right w:val="none" w:sz="0" w:space="0" w:color="auto"/>
      </w:divBdr>
      <w:divsChild>
        <w:div w:id="1525172376">
          <w:marLeft w:val="0"/>
          <w:marRight w:val="0"/>
          <w:marTop w:val="0"/>
          <w:marBottom w:val="0"/>
          <w:divBdr>
            <w:top w:val="none" w:sz="0" w:space="0" w:color="auto"/>
            <w:left w:val="none" w:sz="0" w:space="0" w:color="auto"/>
            <w:bottom w:val="none" w:sz="0" w:space="0" w:color="auto"/>
            <w:right w:val="none" w:sz="0" w:space="0" w:color="auto"/>
          </w:divBdr>
          <w:divsChild>
            <w:div w:id="83958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09057">
      <w:bodyDiv w:val="1"/>
      <w:marLeft w:val="0"/>
      <w:marRight w:val="0"/>
      <w:marTop w:val="0"/>
      <w:marBottom w:val="0"/>
      <w:divBdr>
        <w:top w:val="none" w:sz="0" w:space="0" w:color="auto"/>
        <w:left w:val="none" w:sz="0" w:space="0" w:color="auto"/>
        <w:bottom w:val="none" w:sz="0" w:space="0" w:color="auto"/>
        <w:right w:val="none" w:sz="0" w:space="0" w:color="auto"/>
      </w:divBdr>
      <w:divsChild>
        <w:div w:id="1596589750">
          <w:marLeft w:val="0"/>
          <w:marRight w:val="0"/>
          <w:marTop w:val="0"/>
          <w:marBottom w:val="0"/>
          <w:divBdr>
            <w:top w:val="none" w:sz="0" w:space="0" w:color="auto"/>
            <w:left w:val="none" w:sz="0" w:space="0" w:color="auto"/>
            <w:bottom w:val="none" w:sz="0" w:space="0" w:color="auto"/>
            <w:right w:val="none" w:sz="0" w:space="0" w:color="auto"/>
          </w:divBdr>
        </w:div>
        <w:div w:id="48920622">
          <w:marLeft w:val="0"/>
          <w:marRight w:val="0"/>
          <w:marTop w:val="0"/>
          <w:marBottom w:val="0"/>
          <w:divBdr>
            <w:top w:val="none" w:sz="0" w:space="0" w:color="auto"/>
            <w:left w:val="none" w:sz="0" w:space="0" w:color="auto"/>
            <w:bottom w:val="none" w:sz="0" w:space="0" w:color="auto"/>
            <w:right w:val="none" w:sz="0" w:space="0" w:color="auto"/>
          </w:divBdr>
        </w:div>
      </w:divsChild>
    </w:div>
    <w:div w:id="557284787">
      <w:bodyDiv w:val="1"/>
      <w:marLeft w:val="0"/>
      <w:marRight w:val="0"/>
      <w:marTop w:val="0"/>
      <w:marBottom w:val="0"/>
      <w:divBdr>
        <w:top w:val="none" w:sz="0" w:space="0" w:color="auto"/>
        <w:left w:val="none" w:sz="0" w:space="0" w:color="auto"/>
        <w:bottom w:val="none" w:sz="0" w:space="0" w:color="auto"/>
        <w:right w:val="none" w:sz="0" w:space="0" w:color="auto"/>
      </w:divBdr>
      <w:divsChild>
        <w:div w:id="1734502591">
          <w:marLeft w:val="-5700"/>
          <w:marRight w:val="0"/>
          <w:marTop w:val="0"/>
          <w:marBottom w:val="0"/>
          <w:divBdr>
            <w:top w:val="none" w:sz="0" w:space="0" w:color="auto"/>
            <w:left w:val="none" w:sz="0" w:space="0" w:color="auto"/>
            <w:bottom w:val="none" w:sz="0" w:space="0" w:color="auto"/>
            <w:right w:val="none" w:sz="0" w:space="0" w:color="auto"/>
          </w:divBdr>
          <w:divsChild>
            <w:div w:id="336687658">
              <w:marLeft w:val="0"/>
              <w:marRight w:val="0"/>
              <w:marTop w:val="0"/>
              <w:marBottom w:val="0"/>
              <w:divBdr>
                <w:top w:val="none" w:sz="0" w:space="0" w:color="auto"/>
                <w:left w:val="none" w:sz="0" w:space="0" w:color="auto"/>
                <w:bottom w:val="none" w:sz="0" w:space="0" w:color="auto"/>
                <w:right w:val="none" w:sz="0" w:space="0" w:color="auto"/>
              </w:divBdr>
            </w:div>
          </w:divsChild>
        </w:div>
        <w:div w:id="688603765">
          <w:marLeft w:val="0"/>
          <w:marRight w:val="0"/>
          <w:marTop w:val="0"/>
          <w:marBottom w:val="0"/>
          <w:divBdr>
            <w:top w:val="none" w:sz="0" w:space="0" w:color="auto"/>
            <w:left w:val="none" w:sz="0" w:space="0" w:color="auto"/>
            <w:bottom w:val="none" w:sz="0" w:space="0" w:color="auto"/>
            <w:right w:val="none" w:sz="0" w:space="0" w:color="auto"/>
          </w:divBdr>
          <w:divsChild>
            <w:div w:id="1669675413">
              <w:marLeft w:val="0"/>
              <w:marRight w:val="0"/>
              <w:marTop w:val="0"/>
              <w:marBottom w:val="0"/>
              <w:divBdr>
                <w:top w:val="none" w:sz="0" w:space="0" w:color="auto"/>
                <w:left w:val="none" w:sz="0" w:space="0" w:color="auto"/>
                <w:bottom w:val="none" w:sz="0" w:space="0" w:color="auto"/>
                <w:right w:val="none" w:sz="0" w:space="0" w:color="auto"/>
              </w:divBdr>
              <w:divsChild>
                <w:div w:id="997152330">
                  <w:marLeft w:val="0"/>
                  <w:marRight w:val="0"/>
                  <w:marTop w:val="0"/>
                  <w:marBottom w:val="0"/>
                  <w:divBdr>
                    <w:top w:val="none" w:sz="0" w:space="0" w:color="auto"/>
                    <w:left w:val="none" w:sz="0" w:space="0" w:color="auto"/>
                    <w:bottom w:val="none" w:sz="0" w:space="0" w:color="auto"/>
                    <w:right w:val="none" w:sz="0" w:space="0" w:color="auto"/>
                  </w:divBdr>
                  <w:divsChild>
                    <w:div w:id="11174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614095">
      <w:bodyDiv w:val="1"/>
      <w:marLeft w:val="0"/>
      <w:marRight w:val="0"/>
      <w:marTop w:val="0"/>
      <w:marBottom w:val="0"/>
      <w:divBdr>
        <w:top w:val="none" w:sz="0" w:space="0" w:color="auto"/>
        <w:left w:val="none" w:sz="0" w:space="0" w:color="auto"/>
        <w:bottom w:val="none" w:sz="0" w:space="0" w:color="auto"/>
        <w:right w:val="none" w:sz="0" w:space="0" w:color="auto"/>
      </w:divBdr>
      <w:divsChild>
        <w:div w:id="487093812">
          <w:marLeft w:val="0"/>
          <w:marRight w:val="0"/>
          <w:marTop w:val="0"/>
          <w:marBottom w:val="0"/>
          <w:divBdr>
            <w:top w:val="none" w:sz="0" w:space="0" w:color="auto"/>
            <w:left w:val="none" w:sz="0" w:space="0" w:color="auto"/>
            <w:bottom w:val="none" w:sz="0" w:space="0" w:color="auto"/>
            <w:right w:val="none" w:sz="0" w:space="0" w:color="auto"/>
          </w:divBdr>
        </w:div>
        <w:div w:id="1473905169">
          <w:marLeft w:val="0"/>
          <w:marRight w:val="0"/>
          <w:marTop w:val="0"/>
          <w:marBottom w:val="0"/>
          <w:divBdr>
            <w:top w:val="none" w:sz="0" w:space="0" w:color="auto"/>
            <w:left w:val="none" w:sz="0" w:space="0" w:color="auto"/>
            <w:bottom w:val="none" w:sz="0" w:space="0" w:color="auto"/>
            <w:right w:val="none" w:sz="0" w:space="0" w:color="auto"/>
          </w:divBdr>
        </w:div>
        <w:div w:id="1141075173">
          <w:marLeft w:val="0"/>
          <w:marRight w:val="0"/>
          <w:marTop w:val="0"/>
          <w:marBottom w:val="0"/>
          <w:divBdr>
            <w:top w:val="none" w:sz="0" w:space="0" w:color="auto"/>
            <w:left w:val="none" w:sz="0" w:space="0" w:color="auto"/>
            <w:bottom w:val="none" w:sz="0" w:space="0" w:color="auto"/>
            <w:right w:val="none" w:sz="0" w:space="0" w:color="auto"/>
          </w:divBdr>
        </w:div>
      </w:divsChild>
    </w:div>
    <w:div w:id="917592545">
      <w:bodyDiv w:val="1"/>
      <w:marLeft w:val="0"/>
      <w:marRight w:val="0"/>
      <w:marTop w:val="0"/>
      <w:marBottom w:val="0"/>
      <w:divBdr>
        <w:top w:val="none" w:sz="0" w:space="0" w:color="auto"/>
        <w:left w:val="none" w:sz="0" w:space="0" w:color="auto"/>
        <w:bottom w:val="none" w:sz="0" w:space="0" w:color="auto"/>
        <w:right w:val="none" w:sz="0" w:space="0" w:color="auto"/>
      </w:divBdr>
      <w:divsChild>
        <w:div w:id="1901210144">
          <w:marLeft w:val="0"/>
          <w:marRight w:val="0"/>
          <w:marTop w:val="0"/>
          <w:marBottom w:val="0"/>
          <w:divBdr>
            <w:top w:val="none" w:sz="0" w:space="0" w:color="auto"/>
            <w:left w:val="none" w:sz="0" w:space="0" w:color="auto"/>
            <w:bottom w:val="none" w:sz="0" w:space="0" w:color="auto"/>
            <w:right w:val="none" w:sz="0" w:space="0" w:color="auto"/>
          </w:divBdr>
        </w:div>
        <w:div w:id="755437407">
          <w:marLeft w:val="0"/>
          <w:marRight w:val="0"/>
          <w:marTop w:val="0"/>
          <w:marBottom w:val="0"/>
          <w:divBdr>
            <w:top w:val="none" w:sz="0" w:space="0" w:color="auto"/>
            <w:left w:val="none" w:sz="0" w:space="0" w:color="auto"/>
            <w:bottom w:val="none" w:sz="0" w:space="0" w:color="auto"/>
            <w:right w:val="none" w:sz="0" w:space="0" w:color="auto"/>
          </w:divBdr>
          <w:divsChild>
            <w:div w:id="570968157">
              <w:marLeft w:val="0"/>
              <w:marRight w:val="0"/>
              <w:marTop w:val="0"/>
              <w:marBottom w:val="0"/>
              <w:divBdr>
                <w:top w:val="none" w:sz="0" w:space="0" w:color="auto"/>
                <w:left w:val="none" w:sz="0" w:space="0" w:color="auto"/>
                <w:bottom w:val="none" w:sz="0" w:space="0" w:color="auto"/>
                <w:right w:val="none" w:sz="0" w:space="0" w:color="auto"/>
              </w:divBdr>
            </w:div>
            <w:div w:id="877742578">
              <w:marLeft w:val="0"/>
              <w:marRight w:val="0"/>
              <w:marTop w:val="0"/>
              <w:marBottom w:val="0"/>
              <w:divBdr>
                <w:top w:val="none" w:sz="0" w:space="0" w:color="auto"/>
                <w:left w:val="none" w:sz="0" w:space="0" w:color="auto"/>
                <w:bottom w:val="none" w:sz="0" w:space="0" w:color="auto"/>
                <w:right w:val="none" w:sz="0" w:space="0" w:color="auto"/>
              </w:divBdr>
            </w:div>
            <w:div w:id="179609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85525">
      <w:bodyDiv w:val="1"/>
      <w:marLeft w:val="0"/>
      <w:marRight w:val="0"/>
      <w:marTop w:val="0"/>
      <w:marBottom w:val="0"/>
      <w:divBdr>
        <w:top w:val="none" w:sz="0" w:space="0" w:color="auto"/>
        <w:left w:val="none" w:sz="0" w:space="0" w:color="auto"/>
        <w:bottom w:val="none" w:sz="0" w:space="0" w:color="auto"/>
        <w:right w:val="none" w:sz="0" w:space="0" w:color="auto"/>
      </w:divBdr>
      <w:divsChild>
        <w:div w:id="402602269">
          <w:marLeft w:val="0"/>
          <w:marRight w:val="0"/>
          <w:marTop w:val="0"/>
          <w:marBottom w:val="0"/>
          <w:divBdr>
            <w:top w:val="none" w:sz="0" w:space="0" w:color="auto"/>
            <w:left w:val="none" w:sz="0" w:space="0" w:color="auto"/>
            <w:bottom w:val="none" w:sz="0" w:space="0" w:color="auto"/>
            <w:right w:val="none" w:sz="0" w:space="0" w:color="auto"/>
          </w:divBdr>
          <w:divsChild>
            <w:div w:id="325717149">
              <w:marLeft w:val="0"/>
              <w:marRight w:val="0"/>
              <w:marTop w:val="0"/>
              <w:marBottom w:val="0"/>
              <w:divBdr>
                <w:top w:val="none" w:sz="0" w:space="0" w:color="auto"/>
                <w:left w:val="none" w:sz="0" w:space="0" w:color="auto"/>
                <w:bottom w:val="none" w:sz="0" w:space="0" w:color="auto"/>
                <w:right w:val="none" w:sz="0" w:space="0" w:color="auto"/>
              </w:divBdr>
            </w:div>
            <w:div w:id="541596862">
              <w:marLeft w:val="0"/>
              <w:marRight w:val="0"/>
              <w:marTop w:val="0"/>
              <w:marBottom w:val="0"/>
              <w:divBdr>
                <w:top w:val="none" w:sz="0" w:space="0" w:color="auto"/>
                <w:left w:val="none" w:sz="0" w:space="0" w:color="auto"/>
                <w:bottom w:val="none" w:sz="0" w:space="0" w:color="auto"/>
                <w:right w:val="none" w:sz="0" w:space="0" w:color="auto"/>
              </w:divBdr>
              <w:divsChild>
                <w:div w:id="1995912968">
                  <w:marLeft w:val="0"/>
                  <w:marRight w:val="0"/>
                  <w:marTop w:val="0"/>
                  <w:marBottom w:val="0"/>
                  <w:divBdr>
                    <w:top w:val="none" w:sz="0" w:space="0" w:color="auto"/>
                    <w:left w:val="none" w:sz="0" w:space="0" w:color="auto"/>
                    <w:bottom w:val="none" w:sz="0" w:space="0" w:color="auto"/>
                    <w:right w:val="none" w:sz="0" w:space="0" w:color="auto"/>
                  </w:divBdr>
                </w:div>
                <w:div w:id="922832831">
                  <w:marLeft w:val="0"/>
                  <w:marRight w:val="0"/>
                  <w:marTop w:val="0"/>
                  <w:marBottom w:val="0"/>
                  <w:divBdr>
                    <w:top w:val="none" w:sz="0" w:space="0" w:color="auto"/>
                    <w:left w:val="none" w:sz="0" w:space="0" w:color="auto"/>
                    <w:bottom w:val="none" w:sz="0" w:space="0" w:color="auto"/>
                    <w:right w:val="none" w:sz="0" w:space="0" w:color="auto"/>
                  </w:divBdr>
                </w:div>
                <w:div w:id="2104720363">
                  <w:marLeft w:val="0"/>
                  <w:marRight w:val="0"/>
                  <w:marTop w:val="0"/>
                  <w:marBottom w:val="0"/>
                  <w:divBdr>
                    <w:top w:val="none" w:sz="0" w:space="0" w:color="auto"/>
                    <w:left w:val="none" w:sz="0" w:space="0" w:color="auto"/>
                    <w:bottom w:val="none" w:sz="0" w:space="0" w:color="auto"/>
                    <w:right w:val="none" w:sz="0" w:space="0" w:color="auto"/>
                  </w:divBdr>
                </w:div>
              </w:divsChild>
            </w:div>
            <w:div w:id="876314050">
              <w:marLeft w:val="0"/>
              <w:marRight w:val="0"/>
              <w:marTop w:val="0"/>
              <w:marBottom w:val="0"/>
              <w:divBdr>
                <w:top w:val="none" w:sz="0" w:space="0" w:color="auto"/>
                <w:left w:val="none" w:sz="0" w:space="0" w:color="auto"/>
                <w:bottom w:val="none" w:sz="0" w:space="0" w:color="auto"/>
                <w:right w:val="none" w:sz="0" w:space="0" w:color="auto"/>
              </w:divBdr>
            </w:div>
            <w:div w:id="821120930">
              <w:marLeft w:val="0"/>
              <w:marRight w:val="0"/>
              <w:marTop w:val="0"/>
              <w:marBottom w:val="0"/>
              <w:divBdr>
                <w:top w:val="none" w:sz="0" w:space="0" w:color="auto"/>
                <w:left w:val="none" w:sz="0" w:space="0" w:color="auto"/>
                <w:bottom w:val="none" w:sz="0" w:space="0" w:color="auto"/>
                <w:right w:val="none" w:sz="0" w:space="0" w:color="auto"/>
              </w:divBdr>
            </w:div>
            <w:div w:id="1926256299">
              <w:marLeft w:val="0"/>
              <w:marRight w:val="0"/>
              <w:marTop w:val="0"/>
              <w:marBottom w:val="0"/>
              <w:divBdr>
                <w:top w:val="none" w:sz="0" w:space="0" w:color="auto"/>
                <w:left w:val="none" w:sz="0" w:space="0" w:color="auto"/>
                <w:bottom w:val="none" w:sz="0" w:space="0" w:color="auto"/>
                <w:right w:val="none" w:sz="0" w:space="0" w:color="auto"/>
              </w:divBdr>
              <w:divsChild>
                <w:div w:id="2077121494">
                  <w:marLeft w:val="0"/>
                  <w:marRight w:val="0"/>
                  <w:marTop w:val="0"/>
                  <w:marBottom w:val="0"/>
                  <w:divBdr>
                    <w:top w:val="none" w:sz="0" w:space="0" w:color="auto"/>
                    <w:left w:val="none" w:sz="0" w:space="0" w:color="auto"/>
                    <w:bottom w:val="none" w:sz="0" w:space="0" w:color="auto"/>
                    <w:right w:val="none" w:sz="0" w:space="0" w:color="auto"/>
                  </w:divBdr>
                </w:div>
                <w:div w:id="942883446">
                  <w:marLeft w:val="0"/>
                  <w:marRight w:val="0"/>
                  <w:marTop w:val="0"/>
                  <w:marBottom w:val="0"/>
                  <w:divBdr>
                    <w:top w:val="none" w:sz="0" w:space="0" w:color="auto"/>
                    <w:left w:val="none" w:sz="0" w:space="0" w:color="auto"/>
                    <w:bottom w:val="none" w:sz="0" w:space="0" w:color="auto"/>
                    <w:right w:val="none" w:sz="0" w:space="0" w:color="auto"/>
                  </w:divBdr>
                </w:div>
                <w:div w:id="881555482">
                  <w:marLeft w:val="0"/>
                  <w:marRight w:val="0"/>
                  <w:marTop w:val="0"/>
                  <w:marBottom w:val="0"/>
                  <w:divBdr>
                    <w:top w:val="none" w:sz="0" w:space="0" w:color="auto"/>
                    <w:left w:val="none" w:sz="0" w:space="0" w:color="auto"/>
                    <w:bottom w:val="none" w:sz="0" w:space="0" w:color="auto"/>
                    <w:right w:val="none" w:sz="0" w:space="0" w:color="auto"/>
                  </w:divBdr>
                </w:div>
                <w:div w:id="562717102">
                  <w:marLeft w:val="0"/>
                  <w:marRight w:val="0"/>
                  <w:marTop w:val="0"/>
                  <w:marBottom w:val="0"/>
                  <w:divBdr>
                    <w:top w:val="none" w:sz="0" w:space="0" w:color="auto"/>
                    <w:left w:val="none" w:sz="0" w:space="0" w:color="auto"/>
                    <w:bottom w:val="none" w:sz="0" w:space="0" w:color="auto"/>
                    <w:right w:val="none" w:sz="0" w:space="0" w:color="auto"/>
                  </w:divBdr>
                </w:div>
              </w:divsChild>
            </w:div>
            <w:div w:id="1977832117">
              <w:marLeft w:val="0"/>
              <w:marRight w:val="0"/>
              <w:marTop w:val="0"/>
              <w:marBottom w:val="0"/>
              <w:divBdr>
                <w:top w:val="none" w:sz="0" w:space="0" w:color="auto"/>
                <w:left w:val="none" w:sz="0" w:space="0" w:color="auto"/>
                <w:bottom w:val="none" w:sz="0" w:space="0" w:color="auto"/>
                <w:right w:val="none" w:sz="0" w:space="0" w:color="auto"/>
              </w:divBdr>
              <w:divsChild>
                <w:div w:id="784813656">
                  <w:marLeft w:val="0"/>
                  <w:marRight w:val="0"/>
                  <w:marTop w:val="0"/>
                  <w:marBottom w:val="0"/>
                  <w:divBdr>
                    <w:top w:val="none" w:sz="0" w:space="0" w:color="auto"/>
                    <w:left w:val="none" w:sz="0" w:space="0" w:color="auto"/>
                    <w:bottom w:val="none" w:sz="0" w:space="0" w:color="auto"/>
                    <w:right w:val="none" w:sz="0" w:space="0" w:color="auto"/>
                  </w:divBdr>
                </w:div>
                <w:div w:id="1506943148">
                  <w:marLeft w:val="0"/>
                  <w:marRight w:val="0"/>
                  <w:marTop w:val="0"/>
                  <w:marBottom w:val="0"/>
                  <w:divBdr>
                    <w:top w:val="none" w:sz="0" w:space="0" w:color="auto"/>
                    <w:left w:val="none" w:sz="0" w:space="0" w:color="auto"/>
                    <w:bottom w:val="none" w:sz="0" w:space="0" w:color="auto"/>
                    <w:right w:val="none" w:sz="0" w:space="0" w:color="auto"/>
                  </w:divBdr>
                  <w:divsChild>
                    <w:div w:id="924461819">
                      <w:marLeft w:val="0"/>
                      <w:marRight w:val="0"/>
                      <w:marTop w:val="0"/>
                      <w:marBottom w:val="0"/>
                      <w:divBdr>
                        <w:top w:val="none" w:sz="0" w:space="0" w:color="auto"/>
                        <w:left w:val="none" w:sz="0" w:space="0" w:color="auto"/>
                        <w:bottom w:val="none" w:sz="0" w:space="0" w:color="auto"/>
                        <w:right w:val="none" w:sz="0" w:space="0" w:color="auto"/>
                      </w:divBdr>
                    </w:div>
                    <w:div w:id="2002391743">
                      <w:marLeft w:val="0"/>
                      <w:marRight w:val="0"/>
                      <w:marTop w:val="0"/>
                      <w:marBottom w:val="0"/>
                      <w:divBdr>
                        <w:top w:val="none" w:sz="0" w:space="0" w:color="auto"/>
                        <w:left w:val="none" w:sz="0" w:space="0" w:color="auto"/>
                        <w:bottom w:val="none" w:sz="0" w:space="0" w:color="auto"/>
                        <w:right w:val="none" w:sz="0" w:space="0" w:color="auto"/>
                      </w:divBdr>
                    </w:div>
                    <w:div w:id="998850336">
                      <w:marLeft w:val="0"/>
                      <w:marRight w:val="0"/>
                      <w:marTop w:val="0"/>
                      <w:marBottom w:val="0"/>
                      <w:divBdr>
                        <w:top w:val="none" w:sz="0" w:space="0" w:color="auto"/>
                        <w:left w:val="none" w:sz="0" w:space="0" w:color="auto"/>
                        <w:bottom w:val="none" w:sz="0" w:space="0" w:color="auto"/>
                        <w:right w:val="none" w:sz="0" w:space="0" w:color="auto"/>
                      </w:divBdr>
                    </w:div>
                    <w:div w:id="1311904590">
                      <w:marLeft w:val="0"/>
                      <w:marRight w:val="0"/>
                      <w:marTop w:val="0"/>
                      <w:marBottom w:val="0"/>
                      <w:divBdr>
                        <w:top w:val="none" w:sz="0" w:space="0" w:color="auto"/>
                        <w:left w:val="none" w:sz="0" w:space="0" w:color="auto"/>
                        <w:bottom w:val="none" w:sz="0" w:space="0" w:color="auto"/>
                        <w:right w:val="none" w:sz="0" w:space="0" w:color="auto"/>
                      </w:divBdr>
                    </w:div>
                    <w:div w:id="692537190">
                      <w:marLeft w:val="0"/>
                      <w:marRight w:val="0"/>
                      <w:marTop w:val="0"/>
                      <w:marBottom w:val="0"/>
                      <w:divBdr>
                        <w:top w:val="none" w:sz="0" w:space="0" w:color="auto"/>
                        <w:left w:val="none" w:sz="0" w:space="0" w:color="auto"/>
                        <w:bottom w:val="none" w:sz="0" w:space="0" w:color="auto"/>
                        <w:right w:val="none" w:sz="0" w:space="0" w:color="auto"/>
                      </w:divBdr>
                    </w:div>
                    <w:div w:id="1134132881">
                      <w:marLeft w:val="0"/>
                      <w:marRight w:val="0"/>
                      <w:marTop w:val="0"/>
                      <w:marBottom w:val="0"/>
                      <w:divBdr>
                        <w:top w:val="none" w:sz="0" w:space="0" w:color="auto"/>
                        <w:left w:val="none" w:sz="0" w:space="0" w:color="auto"/>
                        <w:bottom w:val="none" w:sz="0" w:space="0" w:color="auto"/>
                        <w:right w:val="none" w:sz="0" w:space="0" w:color="auto"/>
                      </w:divBdr>
                    </w:div>
                    <w:div w:id="1044135093">
                      <w:marLeft w:val="0"/>
                      <w:marRight w:val="0"/>
                      <w:marTop w:val="0"/>
                      <w:marBottom w:val="0"/>
                      <w:divBdr>
                        <w:top w:val="none" w:sz="0" w:space="0" w:color="auto"/>
                        <w:left w:val="none" w:sz="0" w:space="0" w:color="auto"/>
                        <w:bottom w:val="none" w:sz="0" w:space="0" w:color="auto"/>
                        <w:right w:val="none" w:sz="0" w:space="0" w:color="auto"/>
                      </w:divBdr>
                    </w:div>
                    <w:div w:id="2905517">
                      <w:marLeft w:val="0"/>
                      <w:marRight w:val="0"/>
                      <w:marTop w:val="0"/>
                      <w:marBottom w:val="0"/>
                      <w:divBdr>
                        <w:top w:val="none" w:sz="0" w:space="0" w:color="auto"/>
                        <w:left w:val="none" w:sz="0" w:space="0" w:color="auto"/>
                        <w:bottom w:val="none" w:sz="0" w:space="0" w:color="auto"/>
                        <w:right w:val="none" w:sz="0" w:space="0" w:color="auto"/>
                      </w:divBdr>
                    </w:div>
                    <w:div w:id="17080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347307">
              <w:marLeft w:val="0"/>
              <w:marRight w:val="0"/>
              <w:marTop w:val="0"/>
              <w:marBottom w:val="0"/>
              <w:divBdr>
                <w:top w:val="none" w:sz="0" w:space="0" w:color="auto"/>
                <w:left w:val="none" w:sz="0" w:space="0" w:color="auto"/>
                <w:bottom w:val="none" w:sz="0" w:space="0" w:color="auto"/>
                <w:right w:val="none" w:sz="0" w:space="0" w:color="auto"/>
              </w:divBdr>
            </w:div>
            <w:div w:id="827553140">
              <w:marLeft w:val="0"/>
              <w:marRight w:val="0"/>
              <w:marTop w:val="0"/>
              <w:marBottom w:val="0"/>
              <w:divBdr>
                <w:top w:val="none" w:sz="0" w:space="0" w:color="auto"/>
                <w:left w:val="none" w:sz="0" w:space="0" w:color="auto"/>
                <w:bottom w:val="none" w:sz="0" w:space="0" w:color="auto"/>
                <w:right w:val="none" w:sz="0" w:space="0" w:color="auto"/>
              </w:divBdr>
            </w:div>
          </w:divsChild>
        </w:div>
        <w:div w:id="924806620">
          <w:marLeft w:val="0"/>
          <w:marRight w:val="0"/>
          <w:marTop w:val="0"/>
          <w:marBottom w:val="0"/>
          <w:divBdr>
            <w:top w:val="none" w:sz="0" w:space="0" w:color="auto"/>
            <w:left w:val="none" w:sz="0" w:space="0" w:color="auto"/>
            <w:bottom w:val="none" w:sz="0" w:space="0" w:color="auto"/>
            <w:right w:val="none" w:sz="0" w:space="0" w:color="auto"/>
          </w:divBdr>
        </w:div>
      </w:divsChild>
    </w:div>
    <w:div w:id="1519152721">
      <w:bodyDiv w:val="1"/>
      <w:marLeft w:val="0"/>
      <w:marRight w:val="0"/>
      <w:marTop w:val="0"/>
      <w:marBottom w:val="0"/>
      <w:divBdr>
        <w:top w:val="none" w:sz="0" w:space="0" w:color="auto"/>
        <w:left w:val="none" w:sz="0" w:space="0" w:color="auto"/>
        <w:bottom w:val="none" w:sz="0" w:space="0" w:color="auto"/>
        <w:right w:val="none" w:sz="0" w:space="0" w:color="auto"/>
      </w:divBdr>
      <w:divsChild>
        <w:div w:id="1731615482">
          <w:marLeft w:val="0"/>
          <w:marRight w:val="0"/>
          <w:marTop w:val="0"/>
          <w:marBottom w:val="0"/>
          <w:divBdr>
            <w:top w:val="none" w:sz="0" w:space="0" w:color="auto"/>
            <w:left w:val="none" w:sz="0" w:space="0" w:color="auto"/>
            <w:bottom w:val="none" w:sz="0" w:space="0" w:color="auto"/>
            <w:right w:val="none" w:sz="0" w:space="0" w:color="auto"/>
          </w:divBdr>
        </w:div>
        <w:div w:id="1121150240">
          <w:marLeft w:val="0"/>
          <w:marRight w:val="0"/>
          <w:marTop w:val="0"/>
          <w:marBottom w:val="0"/>
          <w:divBdr>
            <w:top w:val="none" w:sz="0" w:space="0" w:color="auto"/>
            <w:left w:val="none" w:sz="0" w:space="0" w:color="auto"/>
            <w:bottom w:val="none" w:sz="0" w:space="0" w:color="auto"/>
            <w:right w:val="none" w:sz="0" w:space="0" w:color="auto"/>
          </w:divBdr>
        </w:div>
        <w:div w:id="529804294">
          <w:marLeft w:val="0"/>
          <w:marRight w:val="0"/>
          <w:marTop w:val="0"/>
          <w:marBottom w:val="0"/>
          <w:divBdr>
            <w:top w:val="none" w:sz="0" w:space="0" w:color="auto"/>
            <w:left w:val="none" w:sz="0" w:space="0" w:color="auto"/>
            <w:bottom w:val="none" w:sz="0" w:space="0" w:color="auto"/>
            <w:right w:val="none" w:sz="0" w:space="0" w:color="auto"/>
          </w:divBdr>
        </w:div>
        <w:div w:id="1763334099">
          <w:marLeft w:val="0"/>
          <w:marRight w:val="0"/>
          <w:marTop w:val="0"/>
          <w:marBottom w:val="0"/>
          <w:divBdr>
            <w:top w:val="none" w:sz="0" w:space="0" w:color="auto"/>
            <w:left w:val="none" w:sz="0" w:space="0" w:color="auto"/>
            <w:bottom w:val="none" w:sz="0" w:space="0" w:color="auto"/>
            <w:right w:val="none" w:sz="0" w:space="0" w:color="auto"/>
          </w:divBdr>
        </w:div>
      </w:divsChild>
    </w:div>
    <w:div w:id="1621496103">
      <w:bodyDiv w:val="1"/>
      <w:marLeft w:val="0"/>
      <w:marRight w:val="0"/>
      <w:marTop w:val="0"/>
      <w:marBottom w:val="0"/>
      <w:divBdr>
        <w:top w:val="none" w:sz="0" w:space="0" w:color="auto"/>
        <w:left w:val="none" w:sz="0" w:space="0" w:color="auto"/>
        <w:bottom w:val="none" w:sz="0" w:space="0" w:color="auto"/>
        <w:right w:val="none" w:sz="0" w:space="0" w:color="auto"/>
      </w:divBdr>
      <w:divsChild>
        <w:div w:id="1769229433">
          <w:marLeft w:val="0"/>
          <w:marRight w:val="0"/>
          <w:marTop w:val="0"/>
          <w:marBottom w:val="0"/>
          <w:divBdr>
            <w:top w:val="none" w:sz="0" w:space="0" w:color="auto"/>
            <w:left w:val="none" w:sz="0" w:space="0" w:color="auto"/>
            <w:bottom w:val="none" w:sz="0" w:space="0" w:color="auto"/>
            <w:right w:val="none" w:sz="0" w:space="0" w:color="auto"/>
          </w:divBdr>
        </w:div>
        <w:div w:id="1293319139">
          <w:marLeft w:val="0"/>
          <w:marRight w:val="0"/>
          <w:marTop w:val="0"/>
          <w:marBottom w:val="0"/>
          <w:divBdr>
            <w:top w:val="none" w:sz="0" w:space="0" w:color="auto"/>
            <w:left w:val="none" w:sz="0" w:space="0" w:color="auto"/>
            <w:bottom w:val="none" w:sz="0" w:space="0" w:color="auto"/>
            <w:right w:val="none" w:sz="0" w:space="0" w:color="auto"/>
          </w:divBdr>
        </w:div>
      </w:divsChild>
    </w:div>
    <w:div w:id="2021472298">
      <w:bodyDiv w:val="1"/>
      <w:marLeft w:val="0"/>
      <w:marRight w:val="0"/>
      <w:marTop w:val="0"/>
      <w:marBottom w:val="0"/>
      <w:divBdr>
        <w:top w:val="none" w:sz="0" w:space="0" w:color="auto"/>
        <w:left w:val="none" w:sz="0" w:space="0" w:color="auto"/>
        <w:bottom w:val="none" w:sz="0" w:space="0" w:color="auto"/>
        <w:right w:val="none" w:sz="0" w:space="0" w:color="auto"/>
      </w:divBdr>
      <w:divsChild>
        <w:div w:id="471560073">
          <w:marLeft w:val="0"/>
          <w:marRight w:val="0"/>
          <w:marTop w:val="0"/>
          <w:marBottom w:val="0"/>
          <w:divBdr>
            <w:top w:val="none" w:sz="0" w:space="0" w:color="auto"/>
            <w:left w:val="none" w:sz="0" w:space="0" w:color="auto"/>
            <w:bottom w:val="none" w:sz="0" w:space="0" w:color="auto"/>
            <w:right w:val="none" w:sz="0" w:space="0" w:color="auto"/>
          </w:divBdr>
        </w:div>
        <w:div w:id="9795506">
          <w:marLeft w:val="0"/>
          <w:marRight w:val="0"/>
          <w:marTop w:val="0"/>
          <w:marBottom w:val="0"/>
          <w:divBdr>
            <w:top w:val="none" w:sz="0" w:space="0" w:color="auto"/>
            <w:left w:val="none" w:sz="0" w:space="0" w:color="auto"/>
            <w:bottom w:val="none" w:sz="0" w:space="0" w:color="auto"/>
            <w:right w:val="none" w:sz="0" w:space="0" w:color="auto"/>
          </w:divBdr>
        </w:div>
        <w:div w:id="600840350">
          <w:marLeft w:val="0"/>
          <w:marRight w:val="0"/>
          <w:marTop w:val="0"/>
          <w:marBottom w:val="0"/>
          <w:divBdr>
            <w:top w:val="none" w:sz="0" w:space="0" w:color="auto"/>
            <w:left w:val="none" w:sz="0" w:space="0" w:color="auto"/>
            <w:bottom w:val="none" w:sz="0" w:space="0" w:color="auto"/>
            <w:right w:val="none" w:sz="0" w:space="0" w:color="auto"/>
          </w:divBdr>
        </w:div>
        <w:div w:id="2129008388">
          <w:marLeft w:val="0"/>
          <w:marRight w:val="0"/>
          <w:marTop w:val="0"/>
          <w:marBottom w:val="0"/>
          <w:divBdr>
            <w:top w:val="none" w:sz="0" w:space="0" w:color="auto"/>
            <w:left w:val="none" w:sz="0" w:space="0" w:color="auto"/>
            <w:bottom w:val="none" w:sz="0" w:space="0" w:color="auto"/>
            <w:right w:val="none" w:sz="0" w:space="0" w:color="auto"/>
          </w:divBdr>
        </w:div>
      </w:divsChild>
    </w:div>
    <w:div w:id="2068063745">
      <w:bodyDiv w:val="1"/>
      <w:marLeft w:val="0"/>
      <w:marRight w:val="0"/>
      <w:marTop w:val="0"/>
      <w:marBottom w:val="0"/>
      <w:divBdr>
        <w:top w:val="none" w:sz="0" w:space="0" w:color="auto"/>
        <w:left w:val="none" w:sz="0" w:space="0" w:color="auto"/>
        <w:bottom w:val="none" w:sz="0" w:space="0" w:color="auto"/>
        <w:right w:val="none" w:sz="0" w:space="0" w:color="auto"/>
      </w:divBdr>
      <w:divsChild>
        <w:div w:id="569654880">
          <w:marLeft w:val="0"/>
          <w:marRight w:val="0"/>
          <w:marTop w:val="0"/>
          <w:marBottom w:val="0"/>
          <w:divBdr>
            <w:top w:val="none" w:sz="0" w:space="0" w:color="auto"/>
            <w:left w:val="none" w:sz="0" w:space="0" w:color="auto"/>
            <w:bottom w:val="none" w:sz="0" w:space="0" w:color="auto"/>
            <w:right w:val="none" w:sz="0" w:space="0" w:color="auto"/>
          </w:divBdr>
        </w:div>
      </w:divsChild>
    </w:div>
    <w:div w:id="2138986760">
      <w:bodyDiv w:val="1"/>
      <w:marLeft w:val="0"/>
      <w:marRight w:val="0"/>
      <w:marTop w:val="0"/>
      <w:marBottom w:val="0"/>
      <w:divBdr>
        <w:top w:val="none" w:sz="0" w:space="0" w:color="auto"/>
        <w:left w:val="none" w:sz="0" w:space="0" w:color="auto"/>
        <w:bottom w:val="none" w:sz="0" w:space="0" w:color="auto"/>
        <w:right w:val="none" w:sz="0" w:space="0" w:color="auto"/>
      </w:divBdr>
      <w:divsChild>
        <w:div w:id="1528105338">
          <w:marLeft w:val="0"/>
          <w:marRight w:val="0"/>
          <w:marTop w:val="0"/>
          <w:marBottom w:val="0"/>
          <w:divBdr>
            <w:top w:val="none" w:sz="0" w:space="0" w:color="auto"/>
            <w:left w:val="none" w:sz="0" w:space="0" w:color="auto"/>
            <w:bottom w:val="none" w:sz="0" w:space="0" w:color="auto"/>
            <w:right w:val="none" w:sz="0" w:space="0" w:color="auto"/>
          </w:divBdr>
        </w:div>
        <w:div w:id="712467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58A2DBF0A20B4D82443DE1CB82224C" ma:contentTypeVersion="12" ma:contentTypeDescription="Create a new document." ma:contentTypeScope="" ma:versionID="ba3b464768fbac2e86c214183e5b23be">
  <xsd:schema xmlns:xsd="http://www.w3.org/2001/XMLSchema" xmlns:xs="http://www.w3.org/2001/XMLSchema" xmlns:p="http://schemas.microsoft.com/office/2006/metadata/properties" xmlns:ns3="f93c9db1-b134-4e26-bd69-bc06a3dacf42" xmlns:ns4="ac8650b4-df28-4120-942f-9ba6e818b4de" targetNamespace="http://schemas.microsoft.com/office/2006/metadata/properties" ma:root="true" ma:fieldsID="0c8ef098eb50775da8e284cfc2cbd24e" ns3:_="" ns4:_="">
    <xsd:import namespace="f93c9db1-b134-4e26-bd69-bc06a3dacf42"/>
    <xsd:import namespace="ac8650b4-df28-4120-942f-9ba6e818b4d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3c9db1-b134-4e26-bd69-bc06a3dacf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8650b4-df28-4120-942f-9ba6e818b4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B9D2B1-6A22-484A-A38F-61214805B5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E9E609-2F2E-4ADE-B812-12B7DC388DE2}">
  <ds:schemaRefs>
    <ds:schemaRef ds:uri="http://schemas.microsoft.com/sharepoint/v3/contenttype/forms"/>
  </ds:schemaRefs>
</ds:datastoreItem>
</file>

<file path=customXml/itemProps3.xml><?xml version="1.0" encoding="utf-8"?>
<ds:datastoreItem xmlns:ds="http://schemas.openxmlformats.org/officeDocument/2006/customXml" ds:itemID="{A1118710-EC7B-483B-9593-90A44C86E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3c9db1-b134-4e26-bd69-bc06a3dacf42"/>
    <ds:schemaRef ds:uri="ac8650b4-df28-4120-942f-9ba6e818b4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Zacheus Mwatha</dc:creator>
  <cp:keywords/>
  <dc:description/>
  <cp:lastModifiedBy>Samuel Kibogo</cp:lastModifiedBy>
  <cp:revision>15</cp:revision>
  <dcterms:created xsi:type="dcterms:W3CDTF">2024-01-30T12:15:00Z</dcterms:created>
  <dcterms:modified xsi:type="dcterms:W3CDTF">2024-01-31T11:00:00Z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0x0101009758A2DBF0A20B4D82443DE1CB82224C</vt:lpwstr>
  </property>
</Properties>
</file>